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281" w:rsidRPr="006F077E" w:rsidRDefault="000204AD" w:rsidP="006F077E">
      <w:pPr>
        <w:jc w:val="center"/>
        <w:rPr>
          <w:sz w:val="40"/>
          <w:szCs w:val="40"/>
        </w:rPr>
      </w:pPr>
      <w:r>
        <w:rPr>
          <w:noProof/>
          <w:lang w:eastAsia="en-GB"/>
        </w:rPr>
        <w:drawing>
          <wp:anchor distT="0" distB="0" distL="114300" distR="114300" simplePos="0" relativeHeight="251661312" behindDoc="1" locked="0" layoutInCell="1" allowOverlap="1" wp14:anchorId="4408D398" wp14:editId="21AA4C68">
            <wp:simplePos x="0" y="0"/>
            <wp:positionH relativeFrom="column">
              <wp:posOffset>-584596</wp:posOffset>
            </wp:positionH>
            <wp:positionV relativeFrom="paragraph">
              <wp:posOffset>515</wp:posOffset>
            </wp:positionV>
            <wp:extent cx="1378196" cy="1698865"/>
            <wp:effectExtent l="0" t="0" r="0" b="0"/>
            <wp:wrapTight wrapText="bothSides">
              <wp:wrapPolygon edited="0">
                <wp:start x="0" y="0"/>
                <wp:lineTo x="0" y="21317"/>
                <wp:lineTo x="21202" y="21317"/>
                <wp:lineTo x="2120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ndfulness.jpg"/>
                    <pic:cNvPicPr/>
                  </pic:nvPicPr>
                  <pic:blipFill>
                    <a:blip r:embed="rId6">
                      <a:extLst>
                        <a:ext uri="{28A0092B-C50C-407E-A947-70E740481C1C}">
                          <a14:useLocalDpi xmlns:a14="http://schemas.microsoft.com/office/drawing/2010/main" val="0"/>
                        </a:ext>
                      </a:extLst>
                    </a:blip>
                    <a:stretch>
                      <a:fillRect/>
                    </a:stretch>
                  </pic:blipFill>
                  <pic:spPr>
                    <a:xfrm>
                      <a:off x="0" y="0"/>
                      <a:ext cx="1378196" cy="1698865"/>
                    </a:xfrm>
                    <a:prstGeom prst="rect">
                      <a:avLst/>
                    </a:prstGeom>
                  </pic:spPr>
                </pic:pic>
              </a:graphicData>
            </a:graphic>
            <wp14:sizeRelH relativeFrom="page">
              <wp14:pctWidth>0</wp14:pctWidth>
            </wp14:sizeRelH>
            <wp14:sizeRelV relativeFrom="page">
              <wp14:pctHeight>0</wp14:pctHeight>
            </wp14:sizeRelV>
          </wp:anchor>
        </w:drawing>
      </w:r>
      <w:r w:rsidR="007B4BAE">
        <w:rPr>
          <w:rFonts w:ascii="Georgia" w:hAnsi="Georgia"/>
          <w:noProof/>
          <w:color w:val="2C3E50"/>
          <w:sz w:val="21"/>
          <w:szCs w:val="21"/>
          <w:shd w:val="clear" w:color="auto" w:fill="FFFFFF"/>
          <w:lang w:eastAsia="en-GB"/>
        </w:rPr>
        <w:drawing>
          <wp:anchor distT="0" distB="0" distL="114300" distR="114300" simplePos="0" relativeHeight="251658240" behindDoc="1" locked="0" layoutInCell="1" allowOverlap="1" wp14:anchorId="1D41F19F" wp14:editId="05DF3150">
            <wp:simplePos x="0" y="0"/>
            <wp:positionH relativeFrom="column">
              <wp:posOffset>3432319</wp:posOffset>
            </wp:positionH>
            <wp:positionV relativeFrom="paragraph">
              <wp:posOffset>168</wp:posOffset>
            </wp:positionV>
            <wp:extent cx="2705100" cy="1685925"/>
            <wp:effectExtent l="0" t="0" r="0" b="9525"/>
            <wp:wrapTight wrapText="bothSides">
              <wp:wrapPolygon edited="0">
                <wp:start x="0" y="0"/>
                <wp:lineTo x="0" y="21478"/>
                <wp:lineTo x="21448" y="21478"/>
                <wp:lineTo x="2144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gs.jpg"/>
                    <pic:cNvPicPr/>
                  </pic:nvPicPr>
                  <pic:blipFill>
                    <a:blip r:embed="rId7">
                      <a:extLst>
                        <a:ext uri="{28A0092B-C50C-407E-A947-70E740481C1C}">
                          <a14:useLocalDpi xmlns:a14="http://schemas.microsoft.com/office/drawing/2010/main" val="0"/>
                        </a:ext>
                      </a:extLst>
                    </a:blip>
                    <a:stretch>
                      <a:fillRect/>
                    </a:stretch>
                  </pic:blipFill>
                  <pic:spPr>
                    <a:xfrm>
                      <a:off x="0" y="0"/>
                      <a:ext cx="2705100" cy="1685925"/>
                    </a:xfrm>
                    <a:prstGeom prst="rect">
                      <a:avLst/>
                    </a:prstGeom>
                  </pic:spPr>
                </pic:pic>
              </a:graphicData>
            </a:graphic>
            <wp14:sizeRelH relativeFrom="page">
              <wp14:pctWidth>0</wp14:pctWidth>
            </wp14:sizeRelH>
            <wp14:sizeRelV relativeFrom="page">
              <wp14:pctHeight>0</wp14:pctHeight>
            </wp14:sizeRelV>
          </wp:anchor>
        </w:drawing>
      </w:r>
      <w:r w:rsidR="007B0E2C" w:rsidRPr="006F077E">
        <w:rPr>
          <w:sz w:val="40"/>
          <w:szCs w:val="40"/>
        </w:rPr>
        <w:t>Collective</w:t>
      </w:r>
      <w:r w:rsidR="008215CF">
        <w:rPr>
          <w:sz w:val="40"/>
          <w:szCs w:val="40"/>
        </w:rPr>
        <w:t xml:space="preserve"> Worship and Wellbeing: JUDAISM</w:t>
      </w:r>
    </w:p>
    <w:p w:rsidR="00003281" w:rsidRDefault="00003281"/>
    <w:p w:rsidR="00117825" w:rsidRDefault="007B0E2C">
      <w:r>
        <w:t xml:space="preserve"> </w:t>
      </w:r>
    </w:p>
    <w:p w:rsidR="00003281" w:rsidRDefault="00003281"/>
    <w:p w:rsidR="007B4BAE" w:rsidRDefault="007B4BAE"/>
    <w:p w:rsidR="007B0E2C" w:rsidRDefault="00337209">
      <w:r>
        <w:rPr>
          <w:noProof/>
          <w:lang w:eastAsia="en-GB"/>
        </w:rPr>
        <w:drawing>
          <wp:anchor distT="0" distB="0" distL="114300" distR="114300" simplePos="0" relativeHeight="251660288" behindDoc="1" locked="0" layoutInCell="1" allowOverlap="1" wp14:anchorId="5E7387A7" wp14:editId="1127F759">
            <wp:simplePos x="0" y="0"/>
            <wp:positionH relativeFrom="column">
              <wp:posOffset>3613953</wp:posOffset>
            </wp:positionH>
            <wp:positionV relativeFrom="paragraph">
              <wp:posOffset>389866</wp:posOffset>
            </wp:positionV>
            <wp:extent cx="2505075" cy="1828800"/>
            <wp:effectExtent l="0" t="0" r="9525" b="0"/>
            <wp:wrapTight wrapText="bothSides">
              <wp:wrapPolygon edited="0">
                <wp:start x="0" y="0"/>
                <wp:lineTo x="0" y="21375"/>
                <wp:lineTo x="21518" y="21375"/>
                <wp:lineTo x="215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ditation.jpg"/>
                    <pic:cNvPicPr/>
                  </pic:nvPicPr>
                  <pic:blipFill>
                    <a:blip r:embed="rId8">
                      <a:extLst>
                        <a:ext uri="{28A0092B-C50C-407E-A947-70E740481C1C}">
                          <a14:useLocalDpi xmlns:a14="http://schemas.microsoft.com/office/drawing/2010/main" val="0"/>
                        </a:ext>
                      </a:extLst>
                    </a:blip>
                    <a:stretch>
                      <a:fillRect/>
                    </a:stretch>
                  </pic:blipFill>
                  <pic:spPr>
                    <a:xfrm>
                      <a:off x="0" y="0"/>
                      <a:ext cx="2505075" cy="1828800"/>
                    </a:xfrm>
                    <a:prstGeom prst="rect">
                      <a:avLst/>
                    </a:prstGeom>
                  </pic:spPr>
                </pic:pic>
              </a:graphicData>
            </a:graphic>
            <wp14:sizeRelH relativeFrom="page">
              <wp14:pctWidth>0</wp14:pctWidth>
            </wp14:sizeRelH>
            <wp14:sizeRelV relativeFrom="page">
              <wp14:pctHeight>0</wp14:pctHeight>
            </wp14:sizeRelV>
          </wp:anchor>
        </w:drawing>
      </w:r>
      <w:r w:rsidR="007B0E2C">
        <w:t xml:space="preserve">Learning Objective: To learn about </w:t>
      </w:r>
      <w:r w:rsidR="008215CF">
        <w:t>Judaism</w:t>
      </w:r>
      <w:r w:rsidR="007B0E2C">
        <w:t xml:space="preserve"> and look after myself </w:t>
      </w:r>
      <w:r w:rsidR="008215CF">
        <w:t xml:space="preserve">in order to be able to look after others </w:t>
      </w:r>
      <w:r w:rsidR="007B0E2C">
        <w:t xml:space="preserve"> </w:t>
      </w:r>
    </w:p>
    <w:p w:rsidR="008215CF" w:rsidRDefault="008215CF">
      <w:pPr>
        <w:rPr>
          <w:rFonts w:ascii="Georgia" w:hAnsi="Georgia"/>
          <w:color w:val="2C3E50"/>
          <w:sz w:val="21"/>
          <w:szCs w:val="21"/>
          <w:shd w:val="clear" w:color="auto" w:fill="FFFFFF"/>
        </w:rPr>
      </w:pPr>
      <w:r>
        <w:rPr>
          <w:rFonts w:ascii="Georgia" w:hAnsi="Georgia"/>
          <w:color w:val="2C3E50"/>
          <w:sz w:val="21"/>
          <w:szCs w:val="21"/>
          <w:shd w:val="clear" w:color="auto" w:fill="FFFFFF"/>
        </w:rPr>
        <w:t>Jewish teachings tell us to take care of ourselves. At the heart of the Torah is the Holiness Code, which tells Jews to “Love your neighbour as yourself.” In order to care for and think of others, Jews must learn to look after themselves first</w:t>
      </w:r>
    </w:p>
    <w:p w:rsidR="00DF5863" w:rsidRDefault="008215CF">
      <w:pPr>
        <w:rPr>
          <w:rFonts w:ascii="Georgia" w:hAnsi="Georgia"/>
          <w:color w:val="2C3E50"/>
          <w:sz w:val="21"/>
          <w:szCs w:val="21"/>
          <w:shd w:val="clear" w:color="auto" w:fill="FFFFFF"/>
        </w:rPr>
      </w:pPr>
      <w:r>
        <w:rPr>
          <w:rFonts w:ascii="Georgia" w:hAnsi="Georgia"/>
          <w:color w:val="2C3E50"/>
          <w:sz w:val="21"/>
          <w:szCs w:val="21"/>
          <w:shd w:val="clear" w:color="auto" w:fill="FFFFFF"/>
        </w:rPr>
        <w:t xml:space="preserve"> Self-care is about taking time away from the demands of life to pursue things that make you feel refreshed, renewed and “your best self.</w:t>
      </w:r>
      <w:r w:rsidR="007B4BAE">
        <w:rPr>
          <w:rFonts w:ascii="Georgia" w:hAnsi="Georgia"/>
          <w:color w:val="2C3E50"/>
          <w:sz w:val="21"/>
          <w:szCs w:val="21"/>
          <w:shd w:val="clear" w:color="auto" w:fill="FFFFFF"/>
        </w:rPr>
        <w:t>”</w:t>
      </w:r>
    </w:p>
    <w:p w:rsidR="00B13F8E" w:rsidRDefault="00B13F8E">
      <w:pPr>
        <w:rPr>
          <w:rFonts w:ascii="Georgia" w:hAnsi="Georgia"/>
          <w:color w:val="2C3E50"/>
          <w:sz w:val="21"/>
          <w:szCs w:val="21"/>
          <w:shd w:val="clear" w:color="auto" w:fill="FFFFFF"/>
        </w:rPr>
      </w:pPr>
    </w:p>
    <w:p w:rsidR="00B13F8E" w:rsidRPr="00835D51" w:rsidRDefault="00B13F8E">
      <w:pPr>
        <w:rPr>
          <w:rFonts w:ascii="Georgia" w:hAnsi="Georgia"/>
          <w:color w:val="2C3E50"/>
          <w:sz w:val="21"/>
          <w:szCs w:val="21"/>
          <w:shd w:val="clear" w:color="auto" w:fill="FFFFFF"/>
        </w:rPr>
      </w:pPr>
    </w:p>
    <w:p w:rsidR="00003281" w:rsidRDefault="001B3CFC">
      <w:r>
        <w:rPr>
          <w:noProof/>
          <w:lang w:eastAsia="en-GB"/>
        </w:rPr>
        <w:drawing>
          <wp:anchor distT="0" distB="0" distL="114300" distR="114300" simplePos="0" relativeHeight="251659264" behindDoc="1" locked="0" layoutInCell="1" allowOverlap="1" wp14:anchorId="37CE01AC" wp14:editId="75230304">
            <wp:simplePos x="0" y="0"/>
            <wp:positionH relativeFrom="column">
              <wp:posOffset>2724941</wp:posOffset>
            </wp:positionH>
            <wp:positionV relativeFrom="paragraph">
              <wp:posOffset>162333</wp:posOffset>
            </wp:positionV>
            <wp:extent cx="3495675" cy="1304925"/>
            <wp:effectExtent l="0" t="0" r="9525" b="9525"/>
            <wp:wrapTight wrapText="bothSides">
              <wp:wrapPolygon edited="0">
                <wp:start x="0" y="0"/>
                <wp:lineTo x="0" y="21442"/>
                <wp:lineTo x="21541" y="21442"/>
                <wp:lineTo x="215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ading.jpg"/>
                    <pic:cNvPicPr/>
                  </pic:nvPicPr>
                  <pic:blipFill>
                    <a:blip r:embed="rId9">
                      <a:extLst>
                        <a:ext uri="{28A0092B-C50C-407E-A947-70E740481C1C}">
                          <a14:useLocalDpi xmlns:a14="http://schemas.microsoft.com/office/drawing/2010/main" val="0"/>
                        </a:ext>
                      </a:extLst>
                    </a:blip>
                    <a:stretch>
                      <a:fillRect/>
                    </a:stretch>
                  </pic:blipFill>
                  <pic:spPr>
                    <a:xfrm>
                      <a:off x="0" y="0"/>
                      <a:ext cx="3495675" cy="1304925"/>
                    </a:xfrm>
                    <a:prstGeom prst="rect">
                      <a:avLst/>
                    </a:prstGeom>
                  </pic:spPr>
                </pic:pic>
              </a:graphicData>
            </a:graphic>
            <wp14:sizeRelH relativeFrom="page">
              <wp14:pctWidth>0</wp14:pctWidth>
            </wp14:sizeRelH>
            <wp14:sizeRelV relativeFrom="page">
              <wp14:pctHeight>0</wp14:pctHeight>
            </wp14:sizeRelV>
          </wp:anchor>
        </w:drawing>
      </w:r>
    </w:p>
    <w:p w:rsidR="007B0E2C" w:rsidRDefault="003D3BF0">
      <w:pPr>
        <w:rPr>
          <w:noProof/>
          <w:lang w:eastAsia="en-GB"/>
        </w:rPr>
      </w:pPr>
      <w:r>
        <w:t xml:space="preserve">We are thinking about taking care of ourselves at this time as things have been so uncertain and upsetting. </w:t>
      </w:r>
      <w:r w:rsidR="008215CF">
        <w:rPr>
          <w:noProof/>
          <w:lang w:eastAsia="en-GB"/>
        </w:rPr>
        <w:t xml:space="preserve">Perhaps you could have a walk or ride with family; read a book or have your favourite story read to you; listen to music or have a relaxing massage. </w:t>
      </w:r>
    </w:p>
    <w:p w:rsidR="008215CF" w:rsidRDefault="008215CF">
      <w:pPr>
        <w:rPr>
          <w:noProof/>
          <w:lang w:eastAsia="en-GB"/>
        </w:rPr>
      </w:pPr>
      <w:r>
        <w:rPr>
          <w:noProof/>
          <w:lang w:eastAsia="en-GB"/>
        </w:rPr>
        <w:t xml:space="preserve">Then perhaps you could do something for someone special to you.. draw a picture for a friend, call someone on the phone or do a video call, give someone a smile or hug or sing and pray together. </w:t>
      </w:r>
    </w:p>
    <w:p w:rsidR="00B13F8E" w:rsidRDefault="00C14EC5">
      <w:r>
        <w:rPr>
          <w:noProof/>
          <w:lang w:eastAsia="en-GB"/>
        </w:rPr>
        <w:t>If you want</w:t>
      </w:r>
      <w:r w:rsidR="00B13F8E">
        <w:rPr>
          <w:noProof/>
          <w:lang w:eastAsia="en-GB"/>
        </w:rPr>
        <w:t xml:space="preserve"> to look more into Jewish life and how Jews worship you could look at some videos on You Tube, </w:t>
      </w:r>
      <w:r w:rsidR="00991E39">
        <w:rPr>
          <w:noProof/>
          <w:lang w:eastAsia="en-GB"/>
        </w:rPr>
        <w:t>e.g</w:t>
      </w:r>
      <w:r w:rsidR="00B13F8E">
        <w:rPr>
          <w:noProof/>
          <w:lang w:eastAsia="en-GB"/>
        </w:rPr>
        <w:t>, Jewish songs for kids at</w:t>
      </w:r>
      <w:r>
        <w:rPr>
          <w:noProof/>
          <w:lang w:eastAsia="en-GB"/>
        </w:rPr>
        <w:t>:-</w:t>
      </w:r>
      <w:r w:rsidR="00B13F8E">
        <w:rPr>
          <w:noProof/>
          <w:lang w:eastAsia="en-GB"/>
        </w:rPr>
        <w:t xml:space="preserve"> </w:t>
      </w:r>
      <w:r w:rsidRPr="00C14EC5">
        <w:rPr>
          <w:noProof/>
          <w:lang w:eastAsia="en-GB"/>
        </w:rPr>
        <w:t>https://youtu.be/s_kRKYaqZog</w:t>
      </w:r>
    </w:p>
    <w:p w:rsidR="002366CE" w:rsidRDefault="001B3CFC">
      <w:bookmarkStart w:id="0" w:name="_GoBack"/>
      <w:r>
        <w:rPr>
          <w:noProof/>
          <w:lang w:eastAsia="en-GB"/>
        </w:rPr>
        <w:drawing>
          <wp:anchor distT="0" distB="0" distL="114300" distR="114300" simplePos="0" relativeHeight="251663360" behindDoc="1" locked="0" layoutInCell="1" allowOverlap="1" wp14:anchorId="67EA7567" wp14:editId="28A6D486">
            <wp:simplePos x="0" y="0"/>
            <wp:positionH relativeFrom="column">
              <wp:posOffset>3122152</wp:posOffset>
            </wp:positionH>
            <wp:positionV relativeFrom="paragraph">
              <wp:posOffset>278190</wp:posOffset>
            </wp:positionV>
            <wp:extent cx="3028950" cy="1514475"/>
            <wp:effectExtent l="0" t="0" r="0" b="9525"/>
            <wp:wrapTight wrapText="bothSides">
              <wp:wrapPolygon edited="0">
                <wp:start x="0" y="0"/>
                <wp:lineTo x="0" y="21464"/>
                <wp:lineTo x="21464" y="21464"/>
                <wp:lineTo x="2146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ayers.jpg"/>
                    <pic:cNvPicPr/>
                  </pic:nvPicPr>
                  <pic:blipFill>
                    <a:blip r:embed="rId10">
                      <a:extLst>
                        <a:ext uri="{28A0092B-C50C-407E-A947-70E740481C1C}">
                          <a14:useLocalDpi xmlns:a14="http://schemas.microsoft.com/office/drawing/2010/main" val="0"/>
                        </a:ext>
                      </a:extLst>
                    </a:blip>
                    <a:stretch>
                      <a:fillRect/>
                    </a:stretch>
                  </pic:blipFill>
                  <pic:spPr>
                    <a:xfrm>
                      <a:off x="0" y="0"/>
                      <a:ext cx="3028950" cy="1514475"/>
                    </a:xfrm>
                    <a:prstGeom prst="rect">
                      <a:avLst/>
                    </a:prstGeom>
                  </pic:spPr>
                </pic:pic>
              </a:graphicData>
            </a:graphic>
            <wp14:sizeRelH relativeFrom="page">
              <wp14:pctWidth>0</wp14:pctWidth>
            </wp14:sizeRelH>
            <wp14:sizeRelV relativeFrom="page">
              <wp14:pctHeight>0</wp14:pctHeight>
            </wp14:sizeRelV>
          </wp:anchor>
        </w:drawing>
      </w:r>
      <w:bookmarkEnd w:id="0"/>
      <w:r>
        <w:rPr>
          <w:noProof/>
          <w:lang w:eastAsia="en-GB"/>
        </w:rPr>
        <w:drawing>
          <wp:anchor distT="0" distB="0" distL="114300" distR="114300" simplePos="0" relativeHeight="251662336" behindDoc="1" locked="0" layoutInCell="1" allowOverlap="1" wp14:anchorId="3481EEEC" wp14:editId="77B79B4A">
            <wp:simplePos x="0" y="0"/>
            <wp:positionH relativeFrom="margin">
              <wp:align>left</wp:align>
            </wp:positionH>
            <wp:positionV relativeFrom="paragraph">
              <wp:posOffset>167269</wp:posOffset>
            </wp:positionV>
            <wp:extent cx="2495550" cy="1828800"/>
            <wp:effectExtent l="0" t="0" r="0" b="0"/>
            <wp:wrapTight wrapText="bothSides">
              <wp:wrapPolygon edited="0">
                <wp:start x="0" y="0"/>
                <wp:lineTo x="0" y="21375"/>
                <wp:lineTo x="21435" y="21375"/>
                <wp:lineTo x="2143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eelchair walk.jpg"/>
                    <pic:cNvPicPr/>
                  </pic:nvPicPr>
                  <pic:blipFill>
                    <a:blip r:embed="rId11">
                      <a:extLst>
                        <a:ext uri="{28A0092B-C50C-407E-A947-70E740481C1C}">
                          <a14:useLocalDpi xmlns:a14="http://schemas.microsoft.com/office/drawing/2010/main" val="0"/>
                        </a:ext>
                      </a:extLst>
                    </a:blip>
                    <a:stretch>
                      <a:fillRect/>
                    </a:stretch>
                  </pic:blipFill>
                  <pic:spPr>
                    <a:xfrm>
                      <a:off x="0" y="0"/>
                      <a:ext cx="2495550" cy="1828800"/>
                    </a:xfrm>
                    <a:prstGeom prst="rect">
                      <a:avLst/>
                    </a:prstGeom>
                  </pic:spPr>
                </pic:pic>
              </a:graphicData>
            </a:graphic>
            <wp14:sizeRelH relativeFrom="page">
              <wp14:pctWidth>0</wp14:pctWidth>
            </wp14:sizeRelH>
            <wp14:sizeRelV relativeFrom="page">
              <wp14:pctHeight>0</wp14:pctHeight>
            </wp14:sizeRelV>
          </wp:anchor>
        </w:drawing>
      </w:r>
    </w:p>
    <w:sectPr w:rsidR="002366CE">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1FC" w:rsidRDefault="00FD11FC" w:rsidP="00FD11FC">
      <w:pPr>
        <w:spacing w:after="0" w:line="240" w:lineRule="auto"/>
      </w:pPr>
      <w:r>
        <w:separator/>
      </w:r>
    </w:p>
  </w:endnote>
  <w:endnote w:type="continuationSeparator" w:id="0">
    <w:p w:rsidR="00FD11FC" w:rsidRDefault="00FD11FC" w:rsidP="00FD1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1FC" w:rsidRDefault="00FD11FC" w:rsidP="00FD11FC">
      <w:pPr>
        <w:spacing w:after="0" w:line="240" w:lineRule="auto"/>
      </w:pPr>
      <w:r>
        <w:separator/>
      </w:r>
    </w:p>
  </w:footnote>
  <w:footnote w:type="continuationSeparator" w:id="0">
    <w:p w:rsidR="00FD11FC" w:rsidRDefault="00FD11FC" w:rsidP="00FD1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1FC" w:rsidRDefault="00FD11FC" w:rsidP="00FD11FC">
    <w:pPr>
      <w:pStyle w:val="Header"/>
      <w:tabs>
        <w:tab w:val="clear" w:pos="4513"/>
        <w:tab w:val="clear" w:pos="9026"/>
        <w:tab w:val="left" w:pos="2006"/>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2C"/>
    <w:rsid w:val="00003281"/>
    <w:rsid w:val="000137E1"/>
    <w:rsid w:val="000204AD"/>
    <w:rsid w:val="001B3CFC"/>
    <w:rsid w:val="002366CE"/>
    <w:rsid w:val="00337209"/>
    <w:rsid w:val="003D3BF0"/>
    <w:rsid w:val="004340D5"/>
    <w:rsid w:val="00560375"/>
    <w:rsid w:val="006F077E"/>
    <w:rsid w:val="007B0E2C"/>
    <w:rsid w:val="007B4BAE"/>
    <w:rsid w:val="008215CF"/>
    <w:rsid w:val="00835D51"/>
    <w:rsid w:val="00874591"/>
    <w:rsid w:val="00991E39"/>
    <w:rsid w:val="00B13F8E"/>
    <w:rsid w:val="00C14EC5"/>
    <w:rsid w:val="00DF5863"/>
    <w:rsid w:val="00E22F76"/>
    <w:rsid w:val="00EE60BC"/>
    <w:rsid w:val="00FD1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9BF602"/>
  <w15:chartTrackingRefBased/>
  <w15:docId w15:val="{F9D78A07-A774-4966-A772-1593837D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1FC"/>
  </w:style>
  <w:style w:type="paragraph" w:styleId="Footer">
    <w:name w:val="footer"/>
    <w:basedOn w:val="Normal"/>
    <w:link w:val="FooterChar"/>
    <w:uiPriority w:val="99"/>
    <w:unhideWhenUsed/>
    <w:rsid w:val="00FD1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1FC"/>
  </w:style>
  <w:style w:type="character" w:styleId="Hyperlink">
    <w:name w:val="Hyperlink"/>
    <w:basedOn w:val="DefaultParagraphFont"/>
    <w:uiPriority w:val="99"/>
    <w:unhideWhenUsed/>
    <w:rsid w:val="002366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UTL</dc:creator>
  <cp:keywords/>
  <dc:description/>
  <cp:lastModifiedBy>UTL</cp:lastModifiedBy>
  <cp:revision>2</cp:revision>
  <dcterms:created xsi:type="dcterms:W3CDTF">2020-07-07T11:53:00Z</dcterms:created>
  <dcterms:modified xsi:type="dcterms:W3CDTF">2020-07-07T11:53:00Z</dcterms:modified>
</cp:coreProperties>
</file>