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9FBC" w14:textId="77777777" w:rsidR="009E7823" w:rsidRDefault="00983097" w:rsidP="00260FD7">
      <w:pPr>
        <w:jc w:val="center"/>
        <w:rPr>
          <w:rFonts w:ascii="Arial" w:hAnsi="Arial" w:cs="Arial"/>
          <w:bCs/>
          <w:sz w:val="56"/>
          <w:szCs w:val="56"/>
          <w:u w:val="single"/>
          <w:shd w:val="clear" w:color="auto" w:fill="FFFFFF"/>
        </w:rPr>
      </w:pPr>
      <w:r w:rsidRPr="00260FD7">
        <w:rPr>
          <w:rFonts w:ascii="Arial" w:hAnsi="Arial" w:cs="Arial"/>
          <w:bCs/>
          <w:sz w:val="56"/>
          <w:szCs w:val="56"/>
          <w:u w:val="single"/>
          <w:shd w:val="clear" w:color="auto" w:fill="FFFFFF"/>
        </w:rPr>
        <w:t xml:space="preserve">Fox Wood </w:t>
      </w:r>
      <w:r w:rsidR="009E7823">
        <w:rPr>
          <w:rFonts w:ascii="Arial" w:hAnsi="Arial" w:cs="Arial"/>
          <w:bCs/>
          <w:sz w:val="56"/>
          <w:szCs w:val="56"/>
          <w:u w:val="single"/>
          <w:shd w:val="clear" w:color="auto" w:fill="FFFFFF"/>
        </w:rPr>
        <w:t>School</w:t>
      </w:r>
    </w:p>
    <w:p w14:paraId="6B35DEC2" w14:textId="07F2ACF7" w:rsidR="00632CDF" w:rsidRPr="009E7823" w:rsidRDefault="00632CDF" w:rsidP="00260FD7">
      <w:pPr>
        <w:jc w:val="center"/>
        <w:rPr>
          <w:rFonts w:ascii="Arial" w:hAnsi="Arial" w:cs="Arial"/>
          <w:bCs/>
          <w:sz w:val="52"/>
          <w:szCs w:val="52"/>
          <w:u w:val="single"/>
          <w:shd w:val="clear" w:color="auto" w:fill="FFFFFF"/>
        </w:rPr>
      </w:pPr>
      <w:r w:rsidRPr="009E7823">
        <w:rPr>
          <w:rFonts w:ascii="Arial" w:hAnsi="Arial" w:cs="Arial"/>
          <w:bCs/>
          <w:sz w:val="52"/>
          <w:szCs w:val="52"/>
          <w:u w:val="single"/>
          <w:shd w:val="clear" w:color="auto" w:fill="FFFFFF"/>
        </w:rPr>
        <w:t>Colour</w:t>
      </w:r>
      <w:r w:rsidR="00983097" w:rsidRPr="009E7823">
        <w:rPr>
          <w:rFonts w:ascii="Arial" w:hAnsi="Arial" w:cs="Arial"/>
          <w:bCs/>
          <w:sz w:val="52"/>
          <w:szCs w:val="52"/>
          <w:u w:val="single"/>
          <w:shd w:val="clear" w:color="auto" w:fill="FFFFFF"/>
        </w:rPr>
        <w:t>, Smell and Texture</w:t>
      </w:r>
      <w:r w:rsidRPr="009E7823">
        <w:rPr>
          <w:rFonts w:ascii="Arial" w:hAnsi="Arial" w:cs="Arial"/>
          <w:bCs/>
          <w:sz w:val="52"/>
          <w:szCs w:val="52"/>
          <w:u w:val="single"/>
          <w:shd w:val="clear" w:color="auto" w:fill="FFFFFF"/>
        </w:rPr>
        <w:t xml:space="preserve"> of the Day</w:t>
      </w:r>
    </w:p>
    <w:p w14:paraId="0CAF98D6" w14:textId="77777777" w:rsidR="00260FD7" w:rsidRPr="00260FD7" w:rsidRDefault="00260FD7" w:rsidP="00260FD7">
      <w:pPr>
        <w:rPr>
          <w:rFonts w:ascii="Arial" w:hAnsi="Arial" w:cs="Arial"/>
          <w:bCs/>
          <w:sz w:val="56"/>
          <w:szCs w:val="56"/>
          <w:u w:val="single"/>
          <w:shd w:val="clear" w:color="auto" w:fill="FFFFFF"/>
        </w:rPr>
      </w:pPr>
    </w:p>
    <w:p w14:paraId="478713FF" w14:textId="77777777" w:rsidR="00632CDF" w:rsidRPr="00C05F94" w:rsidRDefault="0098309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At Fox Wood School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and sixth form 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college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we have an agreed colour, smell and texture of the day that all pupils are introduced to on entry to school in Reception, or the year they join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us in their academic journey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. </w:t>
      </w:r>
    </w:p>
    <w:p w14:paraId="2416F7B4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</w:p>
    <w:p w14:paraId="2029749B" w14:textId="77777777" w:rsidR="00260FD7" w:rsidRPr="00C05F94" w:rsidRDefault="00C05F94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C62A289" wp14:editId="2F024666">
            <wp:simplePos x="0" y="0"/>
            <wp:positionH relativeFrom="margin">
              <wp:posOffset>3556000</wp:posOffset>
            </wp:positionH>
            <wp:positionV relativeFrom="margin">
              <wp:posOffset>3142615</wp:posOffset>
            </wp:positionV>
            <wp:extent cx="2739390" cy="204787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4" t="18614" r="8264" b="4272"/>
                    <a:stretch/>
                  </pic:blipFill>
                  <pic:spPr bwMode="auto">
                    <a:xfrm>
                      <a:off x="0" y="0"/>
                      <a:ext cx="273939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Monday- Blue/ Peppermint/ Space Blankets</w:t>
      </w:r>
    </w:p>
    <w:p w14:paraId="716B2B55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Tuesday- Purple/ Lavender/ Bubble Wrap</w:t>
      </w:r>
    </w:p>
    <w:p w14:paraId="376A5198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Wednesday- Green/ Lime/ Fake Grass</w:t>
      </w:r>
    </w:p>
    <w:p w14:paraId="04C8F57C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Thursday- Orange/ Orange/ Sandpaper</w:t>
      </w:r>
    </w:p>
    <w:p w14:paraId="2C7E518B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Friday- Yellow/ Vanilla/ Feathers </w:t>
      </w:r>
    </w:p>
    <w:p w14:paraId="050AFD85" w14:textId="77777777" w:rsidR="00260FD7" w:rsidRPr="00C05F94" w:rsidRDefault="00260FD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</w:p>
    <w:p w14:paraId="11AC7764" w14:textId="77777777" w:rsidR="00260FD7" w:rsidRPr="00C05F94" w:rsidRDefault="00983097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Every morning, each class of pupils are exposed to the smell of the day from safe scent jars,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the colour of the day from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a range of coloured 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symbols/ pictures/ objects to look at and explore and the texture of the day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to explore through touch, 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as part of our</w:t>
      </w:r>
      <w:r w:rsidR="00836CA0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morning introduction. </w:t>
      </w:r>
    </w:p>
    <w:p w14:paraId="206CE0EA" w14:textId="77777777" w:rsidR="00983097" w:rsidRPr="00C05F94" w:rsidRDefault="00836CA0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Each class has their own bespoke routine/ system that is appropriate to their learners, but the smells, textures and colours remain consistent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throughout school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. Sometimes the routine is adult led or guided and in other classes, the pupils are encouraged to take a more independent role in their own 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lastRenderedPageBreak/>
        <w:t>learning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by organising the resources; setting out and ordering the objects, symbols etc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.</w:t>
      </w:r>
    </w:p>
    <w:p w14:paraId="0BFD4395" w14:textId="77777777" w:rsidR="00632CDF" w:rsidRPr="00C05F94" w:rsidRDefault="00836CA0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Each class have their own chat board/ symbol board or strips depending on the cognitive abilities of the learners and these are used consistently in conjunction with the daily routine. </w:t>
      </w:r>
    </w:p>
    <w:p w14:paraId="0E16650D" w14:textId="77777777" w:rsidR="00836CA0" w:rsidRPr="00C05F94" w:rsidRDefault="00836CA0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Many of our pupils have PMLD (profound and multiple learning disabilities with complex sensory and</w:t>
      </w:r>
      <w:r w:rsidR="00DC39FF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or </w:t>
      </w:r>
      <w:r w:rsidR="00DC39FF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medical needs and impairments.) </w:t>
      </w:r>
    </w:p>
    <w:p w14:paraId="0C2F66DD" w14:textId="77777777" w:rsidR="00DC39FF" w:rsidRPr="00C05F94" w:rsidRDefault="00DC39FF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We use </w:t>
      </w:r>
      <w:proofErr w:type="spellStart"/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Sensology</w:t>
      </w:r>
      <w:proofErr w:type="spellEnd"/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during Ready to Learn 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to introduce the days of the week for our very sensory learners. </w:t>
      </w:r>
    </w:p>
    <w:p w14:paraId="1189D62C" w14:textId="77777777" w:rsidR="00297EC7" w:rsidRPr="00C05F94" w:rsidRDefault="00632CDF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proofErr w:type="spellStart"/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Sensology’s</w:t>
      </w:r>
      <w:proofErr w:type="spellEnd"/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aims are to wake up the five basic senses (see, hear, touch, smell, taste) and also movement related sensory systems: the vestibular (balance, head movements and gravity) and the proprioceptive (body positions, body mapping and planning movements).</w:t>
      </w:r>
    </w:p>
    <w:p w14:paraId="6FEA1E10" w14:textId="77777777" w:rsidR="00DC39FF" w:rsidRPr="00C05F94" w:rsidRDefault="00DC39FF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Alongside the colour and smell of the day, we follow a routine to wake up each sense and cue the pupils into the current day so that they can better process/ make connections with what is happening and what will come next. </w:t>
      </w:r>
    </w:p>
    <w:p w14:paraId="039041FA" w14:textId="77777777" w:rsidR="00DC39FF" w:rsidRPr="00C05F94" w:rsidRDefault="00DC39FF">
      <w:pPr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>In addition to the daily routine that happens in all classes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, in the </w:t>
      </w:r>
      <w:proofErr w:type="spellStart"/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Sensology</w:t>
      </w:r>
      <w:proofErr w:type="spellEnd"/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sessions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we have 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a specific song for each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day as an audio cue and lip balms for pupils to experience the smell of the day through their sense of taste.  </w:t>
      </w:r>
    </w:p>
    <w:p w14:paraId="503FD887" w14:textId="77777777" w:rsidR="00DC39FF" w:rsidRPr="00632CDF" w:rsidRDefault="00DC39FF">
      <w:pPr>
        <w:rPr>
          <w:rFonts w:ascii="Arial" w:hAnsi="Arial" w:cs="Arial"/>
          <w:sz w:val="24"/>
          <w:szCs w:val="24"/>
        </w:rPr>
      </w:pP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This is a lovely, fun and interactive start to the </w:t>
      </w:r>
      <w:r w:rsidR="00260FD7" w:rsidRPr="00C05F94">
        <w:rPr>
          <w:rFonts w:ascii="Arial" w:hAnsi="Arial" w:cs="Arial"/>
          <w:bCs/>
          <w:sz w:val="32"/>
          <w:szCs w:val="32"/>
          <w:shd w:val="clear" w:color="auto" w:fill="FFFFFF"/>
        </w:rPr>
        <w:t>day and ensures that pupils’ senses are</w:t>
      </w:r>
      <w:r w:rsidRP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regulated and</w:t>
      </w:r>
      <w:r w:rsidR="00C05F94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that they are ready to learn.</w:t>
      </w:r>
    </w:p>
    <w:sectPr w:rsidR="00DC39FF" w:rsidRPr="0063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DF"/>
    <w:rsid w:val="00260FD7"/>
    <w:rsid w:val="00297EC7"/>
    <w:rsid w:val="004316A3"/>
    <w:rsid w:val="006076EF"/>
    <w:rsid w:val="00632CDF"/>
    <w:rsid w:val="00836CA0"/>
    <w:rsid w:val="00983097"/>
    <w:rsid w:val="009E7823"/>
    <w:rsid w:val="00C05F94"/>
    <w:rsid w:val="00D27114"/>
    <w:rsid w:val="00D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E232"/>
  <w15:chartTrackingRefBased/>
  <w15:docId w15:val="{BCCC464D-D60B-4AD8-9BB8-315C673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31306333FAB428F8D268CE6427A72" ma:contentTypeVersion="13" ma:contentTypeDescription="Create a new document." ma:contentTypeScope="" ma:versionID="d066fd4352fa6157e9c93a6f1b6dc891">
  <xsd:schema xmlns:xsd="http://www.w3.org/2001/XMLSchema" xmlns:xs="http://www.w3.org/2001/XMLSchema" xmlns:p="http://schemas.microsoft.com/office/2006/metadata/properties" xmlns:ns2="0bc9edd4-efe1-4a9f-aa0c-5de0d85b86e9" xmlns:ns3="0062b5ff-aea3-48c4-ad06-4f66897847b0" targetNamespace="http://schemas.microsoft.com/office/2006/metadata/properties" ma:root="true" ma:fieldsID="10c9bbf6947f4dc27739db77ec8ac139" ns2:_="" ns3:_="">
    <xsd:import namespace="0bc9edd4-efe1-4a9f-aa0c-5de0d85b86e9"/>
    <xsd:import namespace="0062b5ff-aea3-48c4-ad06-4f6689784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dd4-efe1-4a9f-aa0c-5de0d85b8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7840ec-ad6e-4044-bdc8-af1adb5f3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b5ff-aea3-48c4-ad06-4f66897847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1810ef-fcb1-41bf-8226-e9d23fbb4600}" ma:internalName="TaxCatchAll" ma:showField="CatchAllData" ma:web="0062b5ff-aea3-48c4-ad06-4f6689784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2b5ff-aea3-48c4-ad06-4f66897847b0" xsi:nil="true"/>
    <lcf76f155ced4ddcb4097134ff3c332f xmlns="0bc9edd4-efe1-4a9f-aa0c-5de0d85b86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DD63D-58B3-4ED1-9DDC-BA1DDD10B9F3}"/>
</file>

<file path=customXml/itemProps2.xml><?xml version="1.0" encoding="utf-8"?>
<ds:datastoreItem xmlns:ds="http://schemas.openxmlformats.org/officeDocument/2006/customXml" ds:itemID="{36799B0C-3333-4771-8B86-621C91B044A3}"/>
</file>

<file path=customXml/itemProps3.xml><?xml version="1.0" encoding="utf-8"?>
<ds:datastoreItem xmlns:ds="http://schemas.openxmlformats.org/officeDocument/2006/customXml" ds:itemID="{FD7F172C-31B2-4350-9239-537670259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Lyndsey Phillips</cp:lastModifiedBy>
  <cp:revision>2</cp:revision>
  <dcterms:created xsi:type="dcterms:W3CDTF">2025-10-09T09:44:00Z</dcterms:created>
  <dcterms:modified xsi:type="dcterms:W3CDTF">2025-10-09T09:44:00Z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0x0101005C631306333FAB428F8D268CE6427A72</vt:lpwstr>
  </property>
</Properties>
</file>