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6E9FBC" w14:textId="77777777" w:rsidR="009E7823" w:rsidRDefault="00983097" w:rsidP="00260FD7">
      <w:pPr>
        <w:jc w:val="center"/>
        <w:rPr>
          <w:rFonts w:ascii="Arial" w:hAnsi="Arial" w:cs="Arial"/>
          <w:bCs/>
          <w:sz w:val="56"/>
          <w:szCs w:val="56"/>
          <w:u w:val="single"/>
          <w:shd w:val="clear" w:color="auto" w:fill="FFFFFF"/>
        </w:rPr>
      </w:pPr>
      <w:r w:rsidRPr="00260FD7">
        <w:rPr>
          <w:rFonts w:ascii="Arial" w:hAnsi="Arial" w:cs="Arial"/>
          <w:bCs/>
          <w:sz w:val="56"/>
          <w:szCs w:val="56"/>
          <w:u w:val="single"/>
          <w:shd w:val="clear" w:color="auto" w:fill="FFFFFF"/>
        </w:rPr>
        <w:t xml:space="preserve">Fox Wood </w:t>
      </w:r>
      <w:r w:rsidR="009E7823">
        <w:rPr>
          <w:rFonts w:ascii="Arial" w:hAnsi="Arial" w:cs="Arial"/>
          <w:bCs/>
          <w:sz w:val="56"/>
          <w:szCs w:val="56"/>
          <w:u w:val="single"/>
          <w:shd w:val="clear" w:color="auto" w:fill="FFFFFF"/>
        </w:rPr>
        <w:t>School</w:t>
      </w:r>
    </w:p>
    <w:p w14:paraId="6B35DEC2" w14:textId="07F2ACF7" w:rsidR="00632CDF" w:rsidRPr="009E7823" w:rsidRDefault="00632CDF" w:rsidP="00260FD7">
      <w:pPr>
        <w:jc w:val="center"/>
        <w:rPr>
          <w:rFonts w:ascii="Arial" w:hAnsi="Arial" w:cs="Arial"/>
          <w:bCs/>
          <w:sz w:val="52"/>
          <w:szCs w:val="52"/>
          <w:u w:val="single"/>
          <w:shd w:val="clear" w:color="auto" w:fill="FFFFFF"/>
        </w:rPr>
      </w:pPr>
      <w:r w:rsidRPr="009E7823">
        <w:rPr>
          <w:rFonts w:ascii="Arial" w:hAnsi="Arial" w:cs="Arial"/>
          <w:bCs/>
          <w:sz w:val="52"/>
          <w:szCs w:val="52"/>
          <w:u w:val="single"/>
          <w:shd w:val="clear" w:color="auto" w:fill="FFFFFF"/>
        </w:rPr>
        <w:t>Colour</w:t>
      </w:r>
      <w:r w:rsidR="00983097" w:rsidRPr="009E7823">
        <w:rPr>
          <w:rFonts w:ascii="Arial" w:hAnsi="Arial" w:cs="Arial"/>
          <w:bCs/>
          <w:sz w:val="52"/>
          <w:szCs w:val="52"/>
          <w:u w:val="single"/>
          <w:shd w:val="clear" w:color="auto" w:fill="FFFFFF"/>
        </w:rPr>
        <w:t>, Smell and Texture</w:t>
      </w:r>
      <w:r w:rsidRPr="009E7823">
        <w:rPr>
          <w:rFonts w:ascii="Arial" w:hAnsi="Arial" w:cs="Arial"/>
          <w:bCs/>
          <w:sz w:val="52"/>
          <w:szCs w:val="52"/>
          <w:u w:val="single"/>
          <w:shd w:val="clear" w:color="auto" w:fill="FFFFFF"/>
        </w:rPr>
        <w:t xml:space="preserve"> of the Day</w:t>
      </w:r>
    </w:p>
    <w:p w14:paraId="0CAF98D6" w14:textId="77777777" w:rsidR="00260FD7" w:rsidRPr="00260FD7" w:rsidRDefault="00260FD7" w:rsidP="00260FD7">
      <w:pPr>
        <w:rPr>
          <w:rFonts w:ascii="Arial" w:hAnsi="Arial" w:cs="Arial"/>
          <w:bCs/>
          <w:sz w:val="56"/>
          <w:szCs w:val="56"/>
          <w:u w:val="single"/>
          <w:shd w:val="clear" w:color="auto" w:fill="FFFFFF"/>
        </w:rPr>
      </w:pPr>
    </w:p>
    <w:p w14:paraId="478713FF" w14:textId="77777777" w:rsidR="00632CDF" w:rsidRPr="00C05F94" w:rsidRDefault="00983097">
      <w:pPr>
        <w:rPr>
          <w:rFonts w:ascii="Arial" w:hAnsi="Arial" w:cs="Arial"/>
          <w:bCs/>
          <w:sz w:val="32"/>
          <w:szCs w:val="32"/>
          <w:shd w:val="clear" w:color="auto" w:fill="FFFFFF"/>
        </w:rPr>
      </w:pPr>
      <w:r w:rsidRPr="00C05F94">
        <w:rPr>
          <w:rFonts w:ascii="Arial" w:hAnsi="Arial" w:cs="Arial"/>
          <w:bCs/>
          <w:sz w:val="32"/>
          <w:szCs w:val="32"/>
          <w:shd w:val="clear" w:color="auto" w:fill="FFFFFF"/>
        </w:rPr>
        <w:t>At Fox Wood School</w:t>
      </w:r>
      <w:r w:rsidR="00836CA0" w:rsidRPr="00C05F94">
        <w:rPr>
          <w:rFonts w:ascii="Arial" w:hAnsi="Arial" w:cs="Arial"/>
          <w:bCs/>
          <w:sz w:val="32"/>
          <w:szCs w:val="32"/>
          <w:shd w:val="clear" w:color="auto" w:fill="FFFFFF"/>
        </w:rPr>
        <w:t xml:space="preserve"> </w:t>
      </w:r>
      <w:r w:rsidR="00260FD7" w:rsidRPr="00C05F94">
        <w:rPr>
          <w:rFonts w:ascii="Arial" w:hAnsi="Arial" w:cs="Arial"/>
          <w:bCs/>
          <w:sz w:val="32"/>
          <w:szCs w:val="32"/>
          <w:shd w:val="clear" w:color="auto" w:fill="FFFFFF"/>
        </w:rPr>
        <w:t xml:space="preserve">and sixth form </w:t>
      </w:r>
      <w:r w:rsidR="00836CA0" w:rsidRPr="00C05F94">
        <w:rPr>
          <w:rFonts w:ascii="Arial" w:hAnsi="Arial" w:cs="Arial"/>
          <w:bCs/>
          <w:sz w:val="32"/>
          <w:szCs w:val="32"/>
          <w:shd w:val="clear" w:color="auto" w:fill="FFFFFF"/>
        </w:rPr>
        <w:t>college</w:t>
      </w:r>
      <w:r w:rsidRPr="00C05F94">
        <w:rPr>
          <w:rFonts w:ascii="Arial" w:hAnsi="Arial" w:cs="Arial"/>
          <w:bCs/>
          <w:sz w:val="32"/>
          <w:szCs w:val="32"/>
          <w:shd w:val="clear" w:color="auto" w:fill="FFFFFF"/>
        </w:rPr>
        <w:t xml:space="preserve"> we have an agreed colour, smell and texture of the day that all pupils are introduced to on entry to school in Reception, or the year they join</w:t>
      </w:r>
      <w:r w:rsidR="00836CA0" w:rsidRPr="00C05F94">
        <w:rPr>
          <w:rFonts w:ascii="Arial" w:hAnsi="Arial" w:cs="Arial"/>
          <w:bCs/>
          <w:sz w:val="32"/>
          <w:szCs w:val="32"/>
          <w:shd w:val="clear" w:color="auto" w:fill="FFFFFF"/>
        </w:rPr>
        <w:t xml:space="preserve"> us in their academic journey</w:t>
      </w:r>
      <w:r w:rsidRPr="00C05F94">
        <w:rPr>
          <w:rFonts w:ascii="Arial" w:hAnsi="Arial" w:cs="Arial"/>
          <w:bCs/>
          <w:sz w:val="32"/>
          <w:szCs w:val="32"/>
          <w:shd w:val="clear" w:color="auto" w:fill="FFFFFF"/>
        </w:rPr>
        <w:t xml:space="preserve">. </w:t>
      </w:r>
    </w:p>
    <w:p w14:paraId="2416F7B4" w14:textId="77777777" w:rsidR="00260FD7" w:rsidRPr="00C05F94" w:rsidRDefault="00260FD7">
      <w:pPr>
        <w:rPr>
          <w:rFonts w:ascii="Arial" w:hAnsi="Arial" w:cs="Arial"/>
          <w:bCs/>
          <w:sz w:val="32"/>
          <w:szCs w:val="32"/>
          <w:shd w:val="clear" w:color="auto" w:fill="FFFFFF"/>
        </w:rPr>
      </w:pPr>
    </w:p>
    <w:p w14:paraId="2029749B" w14:textId="77777777" w:rsidR="00260FD7" w:rsidRPr="00C05F94" w:rsidRDefault="00C05F94">
      <w:pPr>
        <w:rPr>
          <w:rFonts w:ascii="Arial" w:hAnsi="Arial" w:cs="Arial"/>
          <w:bCs/>
          <w:sz w:val="32"/>
          <w:szCs w:val="32"/>
          <w:shd w:val="clear" w:color="auto" w:fill="FFFFFF"/>
        </w:rPr>
      </w:pPr>
      <w:r w:rsidRPr="00C05F94">
        <w:rPr>
          <w:noProof/>
          <w:sz w:val="32"/>
          <w:szCs w:val="32"/>
          <w:u w:val="single"/>
          <w:lang w:eastAsia="en-GB"/>
        </w:rPr>
        <w:drawing>
          <wp:anchor distT="0" distB="0" distL="114300" distR="114300" simplePos="0" relativeHeight="251658240" behindDoc="0" locked="0" layoutInCell="1" allowOverlap="1" wp14:anchorId="3C62A289" wp14:editId="2F024666">
            <wp:simplePos x="0" y="0"/>
            <wp:positionH relativeFrom="margin">
              <wp:posOffset>3556000</wp:posOffset>
            </wp:positionH>
            <wp:positionV relativeFrom="margin">
              <wp:posOffset>3142615</wp:posOffset>
            </wp:positionV>
            <wp:extent cx="2739390" cy="2047875"/>
            <wp:effectExtent l="0" t="0" r="3810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254" t="18614" r="8264" b="4272"/>
                    <a:stretch/>
                  </pic:blipFill>
                  <pic:spPr bwMode="auto">
                    <a:xfrm>
                      <a:off x="0" y="0"/>
                      <a:ext cx="2739390" cy="2047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0FD7" w:rsidRPr="00C05F94">
        <w:rPr>
          <w:rFonts w:ascii="Arial" w:hAnsi="Arial" w:cs="Arial"/>
          <w:bCs/>
          <w:sz w:val="32"/>
          <w:szCs w:val="32"/>
          <w:shd w:val="clear" w:color="auto" w:fill="FFFFFF"/>
        </w:rPr>
        <w:t>Monday- Blue/ Peppermint/ Space Blankets</w:t>
      </w:r>
    </w:p>
    <w:p w14:paraId="716B2B55" w14:textId="77777777" w:rsidR="00260FD7" w:rsidRPr="00C05F94" w:rsidRDefault="00260FD7">
      <w:pPr>
        <w:rPr>
          <w:rFonts w:ascii="Arial" w:hAnsi="Arial" w:cs="Arial"/>
          <w:bCs/>
          <w:sz w:val="32"/>
          <w:szCs w:val="32"/>
          <w:shd w:val="clear" w:color="auto" w:fill="FFFFFF"/>
        </w:rPr>
      </w:pPr>
      <w:r w:rsidRPr="00C05F94">
        <w:rPr>
          <w:rFonts w:ascii="Arial" w:hAnsi="Arial" w:cs="Arial"/>
          <w:bCs/>
          <w:sz w:val="32"/>
          <w:szCs w:val="32"/>
          <w:shd w:val="clear" w:color="auto" w:fill="FFFFFF"/>
        </w:rPr>
        <w:t>Tuesday- Purple/ Lavender/ Bubble Wrap</w:t>
      </w:r>
    </w:p>
    <w:p w14:paraId="376A5198" w14:textId="77777777" w:rsidR="00260FD7" w:rsidRPr="00C05F94" w:rsidRDefault="00260FD7">
      <w:pPr>
        <w:rPr>
          <w:rFonts w:ascii="Arial" w:hAnsi="Arial" w:cs="Arial"/>
          <w:bCs/>
          <w:sz w:val="32"/>
          <w:szCs w:val="32"/>
          <w:shd w:val="clear" w:color="auto" w:fill="FFFFFF"/>
        </w:rPr>
      </w:pPr>
      <w:r w:rsidRPr="00C05F94">
        <w:rPr>
          <w:rFonts w:ascii="Arial" w:hAnsi="Arial" w:cs="Arial"/>
          <w:bCs/>
          <w:sz w:val="32"/>
          <w:szCs w:val="32"/>
          <w:shd w:val="clear" w:color="auto" w:fill="FFFFFF"/>
        </w:rPr>
        <w:t>Wednesday- Green/ Lime/ Fake Grass</w:t>
      </w:r>
    </w:p>
    <w:p w14:paraId="04C8F57C" w14:textId="77777777" w:rsidR="00260FD7" w:rsidRPr="00C05F94" w:rsidRDefault="00260FD7">
      <w:pPr>
        <w:rPr>
          <w:rFonts w:ascii="Arial" w:hAnsi="Arial" w:cs="Arial"/>
          <w:bCs/>
          <w:sz w:val="32"/>
          <w:szCs w:val="32"/>
          <w:shd w:val="clear" w:color="auto" w:fill="FFFFFF"/>
        </w:rPr>
      </w:pPr>
      <w:r w:rsidRPr="00C05F94">
        <w:rPr>
          <w:rFonts w:ascii="Arial" w:hAnsi="Arial" w:cs="Arial"/>
          <w:bCs/>
          <w:sz w:val="32"/>
          <w:szCs w:val="32"/>
          <w:shd w:val="clear" w:color="auto" w:fill="FFFFFF"/>
        </w:rPr>
        <w:t>Thursday- Orange/ Orange/ Sandpaper</w:t>
      </w:r>
    </w:p>
    <w:p w14:paraId="2C7E518B" w14:textId="77777777" w:rsidR="00260FD7" w:rsidRPr="00C05F94" w:rsidRDefault="00260FD7">
      <w:pPr>
        <w:rPr>
          <w:rFonts w:ascii="Arial" w:hAnsi="Arial" w:cs="Arial"/>
          <w:bCs/>
          <w:sz w:val="32"/>
          <w:szCs w:val="32"/>
          <w:shd w:val="clear" w:color="auto" w:fill="FFFFFF"/>
        </w:rPr>
      </w:pPr>
      <w:r w:rsidRPr="00C05F94">
        <w:rPr>
          <w:rFonts w:ascii="Arial" w:hAnsi="Arial" w:cs="Arial"/>
          <w:bCs/>
          <w:sz w:val="32"/>
          <w:szCs w:val="32"/>
          <w:shd w:val="clear" w:color="auto" w:fill="FFFFFF"/>
        </w:rPr>
        <w:t xml:space="preserve">Friday- Yellow/ Vanilla/ Feathers </w:t>
      </w:r>
    </w:p>
    <w:p w14:paraId="050AFD85" w14:textId="77777777" w:rsidR="00260FD7" w:rsidRPr="00C05F94" w:rsidRDefault="00260FD7">
      <w:pPr>
        <w:rPr>
          <w:rFonts w:ascii="Arial" w:hAnsi="Arial" w:cs="Arial"/>
          <w:bCs/>
          <w:sz w:val="32"/>
          <w:szCs w:val="32"/>
          <w:shd w:val="clear" w:color="auto" w:fill="FFFFFF"/>
        </w:rPr>
      </w:pPr>
    </w:p>
    <w:p w14:paraId="11AC7764" w14:textId="77777777" w:rsidR="00260FD7" w:rsidRPr="00C05F94" w:rsidRDefault="00983097">
      <w:pPr>
        <w:rPr>
          <w:rFonts w:ascii="Arial" w:hAnsi="Arial" w:cs="Arial"/>
          <w:bCs/>
          <w:sz w:val="32"/>
          <w:szCs w:val="32"/>
          <w:shd w:val="clear" w:color="auto" w:fill="FFFFFF"/>
        </w:rPr>
      </w:pPr>
      <w:r w:rsidRPr="00C05F94">
        <w:rPr>
          <w:rFonts w:ascii="Arial" w:hAnsi="Arial" w:cs="Arial"/>
          <w:bCs/>
          <w:sz w:val="32"/>
          <w:szCs w:val="32"/>
          <w:shd w:val="clear" w:color="auto" w:fill="FFFFFF"/>
        </w:rPr>
        <w:t>Every morning, each class of pupils are exposed to the smell of the day from safe scent jars,</w:t>
      </w:r>
      <w:r w:rsidR="00836CA0" w:rsidRPr="00C05F94">
        <w:rPr>
          <w:rFonts w:ascii="Arial" w:hAnsi="Arial" w:cs="Arial"/>
          <w:bCs/>
          <w:sz w:val="32"/>
          <w:szCs w:val="32"/>
          <w:shd w:val="clear" w:color="auto" w:fill="FFFFFF"/>
        </w:rPr>
        <w:t xml:space="preserve"> the colour of the day from</w:t>
      </w:r>
      <w:r w:rsidRPr="00C05F94">
        <w:rPr>
          <w:rFonts w:ascii="Arial" w:hAnsi="Arial" w:cs="Arial"/>
          <w:bCs/>
          <w:sz w:val="32"/>
          <w:szCs w:val="32"/>
          <w:shd w:val="clear" w:color="auto" w:fill="FFFFFF"/>
        </w:rPr>
        <w:t xml:space="preserve"> a range of coloured </w:t>
      </w:r>
      <w:r w:rsidR="00836CA0" w:rsidRPr="00C05F94">
        <w:rPr>
          <w:rFonts w:ascii="Arial" w:hAnsi="Arial" w:cs="Arial"/>
          <w:bCs/>
          <w:sz w:val="32"/>
          <w:szCs w:val="32"/>
          <w:shd w:val="clear" w:color="auto" w:fill="FFFFFF"/>
        </w:rPr>
        <w:t>symbols/ pictures/ objects to look at and explore and the texture of the day</w:t>
      </w:r>
      <w:r w:rsidRPr="00C05F94">
        <w:rPr>
          <w:rFonts w:ascii="Arial" w:hAnsi="Arial" w:cs="Arial"/>
          <w:bCs/>
          <w:sz w:val="32"/>
          <w:szCs w:val="32"/>
          <w:shd w:val="clear" w:color="auto" w:fill="FFFFFF"/>
        </w:rPr>
        <w:t xml:space="preserve"> </w:t>
      </w:r>
      <w:r w:rsidR="00836CA0" w:rsidRPr="00C05F94">
        <w:rPr>
          <w:rFonts w:ascii="Arial" w:hAnsi="Arial" w:cs="Arial"/>
          <w:bCs/>
          <w:sz w:val="32"/>
          <w:szCs w:val="32"/>
          <w:shd w:val="clear" w:color="auto" w:fill="FFFFFF"/>
        </w:rPr>
        <w:t xml:space="preserve">to explore through touch, </w:t>
      </w:r>
      <w:r w:rsidRPr="00C05F94">
        <w:rPr>
          <w:rFonts w:ascii="Arial" w:hAnsi="Arial" w:cs="Arial"/>
          <w:bCs/>
          <w:sz w:val="32"/>
          <w:szCs w:val="32"/>
          <w:shd w:val="clear" w:color="auto" w:fill="FFFFFF"/>
        </w:rPr>
        <w:t>as part of our</w:t>
      </w:r>
      <w:r w:rsidR="00836CA0" w:rsidRPr="00C05F94">
        <w:rPr>
          <w:rFonts w:ascii="Arial" w:hAnsi="Arial" w:cs="Arial"/>
          <w:bCs/>
          <w:sz w:val="32"/>
          <w:szCs w:val="32"/>
          <w:shd w:val="clear" w:color="auto" w:fill="FFFFFF"/>
        </w:rPr>
        <w:t xml:space="preserve"> morning introduction. </w:t>
      </w:r>
    </w:p>
    <w:p w14:paraId="206CE0EA" w14:textId="77777777" w:rsidR="00983097" w:rsidRPr="00C05F94" w:rsidRDefault="00836CA0">
      <w:pPr>
        <w:rPr>
          <w:rFonts w:ascii="Arial" w:hAnsi="Arial" w:cs="Arial"/>
          <w:bCs/>
          <w:sz w:val="32"/>
          <w:szCs w:val="32"/>
          <w:shd w:val="clear" w:color="auto" w:fill="FFFFFF"/>
        </w:rPr>
      </w:pPr>
      <w:r w:rsidRPr="00C05F94">
        <w:rPr>
          <w:rFonts w:ascii="Arial" w:hAnsi="Arial" w:cs="Arial"/>
          <w:bCs/>
          <w:sz w:val="32"/>
          <w:szCs w:val="32"/>
          <w:shd w:val="clear" w:color="auto" w:fill="FFFFFF"/>
        </w:rPr>
        <w:t>Each class has their own bespoke routine/ system that is appropriate to their learners, but the smells, textures and colours remain consistent</w:t>
      </w:r>
      <w:r w:rsidR="00260FD7" w:rsidRPr="00C05F94">
        <w:rPr>
          <w:rFonts w:ascii="Arial" w:hAnsi="Arial" w:cs="Arial"/>
          <w:bCs/>
          <w:sz w:val="32"/>
          <w:szCs w:val="32"/>
          <w:shd w:val="clear" w:color="auto" w:fill="FFFFFF"/>
        </w:rPr>
        <w:t xml:space="preserve"> throughout school</w:t>
      </w:r>
      <w:r w:rsidRPr="00C05F94">
        <w:rPr>
          <w:rFonts w:ascii="Arial" w:hAnsi="Arial" w:cs="Arial"/>
          <w:bCs/>
          <w:sz w:val="32"/>
          <w:szCs w:val="32"/>
          <w:shd w:val="clear" w:color="auto" w:fill="FFFFFF"/>
        </w:rPr>
        <w:t xml:space="preserve">. Sometimes the routine is adult led or guided and in other classes, the pupils are encouraged to take a more independent role in their own </w:t>
      </w:r>
      <w:r w:rsidRPr="00C05F94">
        <w:rPr>
          <w:rFonts w:ascii="Arial" w:hAnsi="Arial" w:cs="Arial"/>
          <w:bCs/>
          <w:sz w:val="32"/>
          <w:szCs w:val="32"/>
          <w:shd w:val="clear" w:color="auto" w:fill="FFFFFF"/>
        </w:rPr>
        <w:lastRenderedPageBreak/>
        <w:t>learning</w:t>
      </w:r>
      <w:r w:rsidR="00260FD7" w:rsidRPr="00C05F94">
        <w:rPr>
          <w:rFonts w:ascii="Arial" w:hAnsi="Arial" w:cs="Arial"/>
          <w:bCs/>
          <w:sz w:val="32"/>
          <w:szCs w:val="32"/>
          <w:shd w:val="clear" w:color="auto" w:fill="FFFFFF"/>
        </w:rPr>
        <w:t xml:space="preserve"> by organising the resources; setting out and ordering the objects, symbols etc</w:t>
      </w:r>
      <w:r w:rsidRPr="00C05F94">
        <w:rPr>
          <w:rFonts w:ascii="Arial" w:hAnsi="Arial" w:cs="Arial"/>
          <w:bCs/>
          <w:sz w:val="32"/>
          <w:szCs w:val="32"/>
          <w:shd w:val="clear" w:color="auto" w:fill="FFFFFF"/>
        </w:rPr>
        <w:t>.</w:t>
      </w:r>
    </w:p>
    <w:p w14:paraId="0BFD4395" w14:textId="77777777" w:rsidR="00632CDF" w:rsidRPr="00C05F94" w:rsidRDefault="00836CA0">
      <w:pPr>
        <w:rPr>
          <w:rFonts w:ascii="Arial" w:hAnsi="Arial" w:cs="Arial"/>
          <w:bCs/>
          <w:sz w:val="32"/>
          <w:szCs w:val="32"/>
          <w:shd w:val="clear" w:color="auto" w:fill="FFFFFF"/>
        </w:rPr>
      </w:pPr>
      <w:r w:rsidRPr="00C05F94">
        <w:rPr>
          <w:rFonts w:ascii="Arial" w:hAnsi="Arial" w:cs="Arial"/>
          <w:bCs/>
          <w:sz w:val="32"/>
          <w:szCs w:val="32"/>
          <w:shd w:val="clear" w:color="auto" w:fill="FFFFFF"/>
        </w:rPr>
        <w:t xml:space="preserve">Each class have their own chat board/ symbol board or strips depending on the cognitive abilities of the learners and these are used consistently in conjunction with the daily routine. </w:t>
      </w:r>
    </w:p>
    <w:p w14:paraId="0E16650D" w14:textId="77777777" w:rsidR="00836CA0" w:rsidRPr="00C05F94" w:rsidRDefault="00836CA0">
      <w:pPr>
        <w:rPr>
          <w:rFonts w:ascii="Arial" w:hAnsi="Arial" w:cs="Arial"/>
          <w:bCs/>
          <w:sz w:val="32"/>
          <w:szCs w:val="32"/>
          <w:shd w:val="clear" w:color="auto" w:fill="FFFFFF"/>
        </w:rPr>
      </w:pPr>
      <w:r w:rsidRPr="00C05F94">
        <w:rPr>
          <w:rFonts w:ascii="Arial" w:hAnsi="Arial" w:cs="Arial"/>
          <w:bCs/>
          <w:sz w:val="32"/>
          <w:szCs w:val="32"/>
          <w:shd w:val="clear" w:color="auto" w:fill="FFFFFF"/>
        </w:rPr>
        <w:t>Many of our pupils have PMLD (profound and multiple learning disabilities with complex sensory and</w:t>
      </w:r>
      <w:r w:rsidR="00DC39FF" w:rsidRPr="00C05F94">
        <w:rPr>
          <w:rFonts w:ascii="Arial" w:hAnsi="Arial" w:cs="Arial"/>
          <w:bCs/>
          <w:sz w:val="32"/>
          <w:szCs w:val="32"/>
          <w:shd w:val="clear" w:color="auto" w:fill="FFFFFF"/>
        </w:rPr>
        <w:t xml:space="preserve"> </w:t>
      </w:r>
      <w:r w:rsidR="00260FD7" w:rsidRPr="00C05F94">
        <w:rPr>
          <w:rFonts w:ascii="Arial" w:hAnsi="Arial" w:cs="Arial"/>
          <w:bCs/>
          <w:sz w:val="32"/>
          <w:szCs w:val="32"/>
          <w:shd w:val="clear" w:color="auto" w:fill="FFFFFF"/>
        </w:rPr>
        <w:t xml:space="preserve">or </w:t>
      </w:r>
      <w:r w:rsidR="00DC39FF" w:rsidRPr="00C05F94">
        <w:rPr>
          <w:rFonts w:ascii="Arial" w:hAnsi="Arial" w:cs="Arial"/>
          <w:bCs/>
          <w:sz w:val="32"/>
          <w:szCs w:val="32"/>
          <w:shd w:val="clear" w:color="auto" w:fill="FFFFFF"/>
        </w:rPr>
        <w:t xml:space="preserve">medical needs and impairments.) </w:t>
      </w:r>
    </w:p>
    <w:p w14:paraId="0C2F66DD" w14:textId="77777777" w:rsidR="00DC39FF" w:rsidRPr="00C05F94" w:rsidRDefault="00DC39FF">
      <w:pPr>
        <w:rPr>
          <w:rFonts w:ascii="Arial" w:hAnsi="Arial" w:cs="Arial"/>
          <w:bCs/>
          <w:sz w:val="32"/>
          <w:szCs w:val="32"/>
          <w:shd w:val="clear" w:color="auto" w:fill="FFFFFF"/>
        </w:rPr>
      </w:pPr>
      <w:r w:rsidRPr="00C05F94">
        <w:rPr>
          <w:rFonts w:ascii="Arial" w:hAnsi="Arial" w:cs="Arial"/>
          <w:bCs/>
          <w:sz w:val="32"/>
          <w:szCs w:val="32"/>
          <w:shd w:val="clear" w:color="auto" w:fill="FFFFFF"/>
        </w:rPr>
        <w:t xml:space="preserve">We use </w:t>
      </w:r>
      <w:proofErr w:type="spellStart"/>
      <w:r w:rsidRPr="00C05F94">
        <w:rPr>
          <w:rFonts w:ascii="Arial" w:hAnsi="Arial" w:cs="Arial"/>
          <w:bCs/>
          <w:sz w:val="32"/>
          <w:szCs w:val="32"/>
          <w:shd w:val="clear" w:color="auto" w:fill="FFFFFF"/>
        </w:rPr>
        <w:t>Sensology</w:t>
      </w:r>
      <w:proofErr w:type="spellEnd"/>
      <w:r w:rsidRPr="00C05F94">
        <w:rPr>
          <w:rFonts w:ascii="Arial" w:hAnsi="Arial" w:cs="Arial"/>
          <w:bCs/>
          <w:sz w:val="32"/>
          <w:szCs w:val="32"/>
          <w:shd w:val="clear" w:color="auto" w:fill="FFFFFF"/>
        </w:rPr>
        <w:t xml:space="preserve"> </w:t>
      </w:r>
      <w:r w:rsidR="00260FD7" w:rsidRPr="00C05F94">
        <w:rPr>
          <w:rFonts w:ascii="Arial" w:hAnsi="Arial" w:cs="Arial"/>
          <w:bCs/>
          <w:sz w:val="32"/>
          <w:szCs w:val="32"/>
          <w:shd w:val="clear" w:color="auto" w:fill="FFFFFF"/>
        </w:rPr>
        <w:t xml:space="preserve">during Ready to Learn </w:t>
      </w:r>
      <w:r w:rsidRPr="00C05F94">
        <w:rPr>
          <w:rFonts w:ascii="Arial" w:hAnsi="Arial" w:cs="Arial"/>
          <w:bCs/>
          <w:sz w:val="32"/>
          <w:szCs w:val="32"/>
          <w:shd w:val="clear" w:color="auto" w:fill="FFFFFF"/>
        </w:rPr>
        <w:t xml:space="preserve">to introduce the days of the week for our very sensory learners. </w:t>
      </w:r>
    </w:p>
    <w:p w14:paraId="1189D62C" w14:textId="77777777" w:rsidR="00297EC7" w:rsidRPr="00C05F94" w:rsidRDefault="00632CDF">
      <w:pPr>
        <w:rPr>
          <w:rFonts w:ascii="Arial" w:hAnsi="Arial" w:cs="Arial"/>
          <w:bCs/>
          <w:sz w:val="32"/>
          <w:szCs w:val="32"/>
          <w:shd w:val="clear" w:color="auto" w:fill="FFFFFF"/>
        </w:rPr>
      </w:pPr>
      <w:proofErr w:type="spellStart"/>
      <w:r w:rsidRPr="00C05F94">
        <w:rPr>
          <w:rFonts w:ascii="Arial" w:hAnsi="Arial" w:cs="Arial"/>
          <w:bCs/>
          <w:sz w:val="32"/>
          <w:szCs w:val="32"/>
          <w:shd w:val="clear" w:color="auto" w:fill="FFFFFF"/>
        </w:rPr>
        <w:t>Sensology’s</w:t>
      </w:r>
      <w:proofErr w:type="spellEnd"/>
      <w:r w:rsidRPr="00C05F94">
        <w:rPr>
          <w:rFonts w:ascii="Arial" w:hAnsi="Arial" w:cs="Arial"/>
          <w:bCs/>
          <w:sz w:val="32"/>
          <w:szCs w:val="32"/>
          <w:shd w:val="clear" w:color="auto" w:fill="FFFFFF"/>
        </w:rPr>
        <w:t xml:space="preserve"> aims are to wake up the five basic senses (see, hear, touch, smell, taste) and also movement related sensory systems: the vestibular (balance, head movements and gravity) and the proprioceptive (body positions, body mapping and planning movements).</w:t>
      </w:r>
    </w:p>
    <w:p w14:paraId="6FEA1E10" w14:textId="77777777" w:rsidR="00DC39FF" w:rsidRPr="00C05F94" w:rsidRDefault="00DC39FF">
      <w:pPr>
        <w:rPr>
          <w:rFonts w:ascii="Arial" w:hAnsi="Arial" w:cs="Arial"/>
          <w:bCs/>
          <w:sz w:val="32"/>
          <w:szCs w:val="32"/>
          <w:shd w:val="clear" w:color="auto" w:fill="FFFFFF"/>
        </w:rPr>
      </w:pPr>
      <w:r w:rsidRPr="00C05F94">
        <w:rPr>
          <w:rFonts w:ascii="Arial" w:hAnsi="Arial" w:cs="Arial"/>
          <w:bCs/>
          <w:sz w:val="32"/>
          <w:szCs w:val="32"/>
          <w:shd w:val="clear" w:color="auto" w:fill="FFFFFF"/>
        </w:rPr>
        <w:t xml:space="preserve">Alongside the colour and smell of the day, we follow a routine to wake up each sense and cue the pupils into the current day so that they can better process/ make connections with what is happening and what will come next. </w:t>
      </w:r>
    </w:p>
    <w:p w14:paraId="039041FA" w14:textId="77777777" w:rsidR="00DC39FF" w:rsidRPr="00C05F94" w:rsidRDefault="00DC39FF">
      <w:pPr>
        <w:rPr>
          <w:rFonts w:ascii="Arial" w:hAnsi="Arial" w:cs="Arial"/>
          <w:bCs/>
          <w:sz w:val="32"/>
          <w:szCs w:val="32"/>
          <w:shd w:val="clear" w:color="auto" w:fill="FFFFFF"/>
        </w:rPr>
      </w:pPr>
      <w:r w:rsidRPr="00C05F94">
        <w:rPr>
          <w:rFonts w:ascii="Arial" w:hAnsi="Arial" w:cs="Arial"/>
          <w:bCs/>
          <w:sz w:val="32"/>
          <w:szCs w:val="32"/>
          <w:shd w:val="clear" w:color="auto" w:fill="FFFFFF"/>
        </w:rPr>
        <w:t>In addition to the daily routine that happens in all classes</w:t>
      </w:r>
      <w:r w:rsidR="00260FD7" w:rsidRPr="00C05F94">
        <w:rPr>
          <w:rFonts w:ascii="Arial" w:hAnsi="Arial" w:cs="Arial"/>
          <w:bCs/>
          <w:sz w:val="32"/>
          <w:szCs w:val="32"/>
          <w:shd w:val="clear" w:color="auto" w:fill="FFFFFF"/>
        </w:rPr>
        <w:t xml:space="preserve">, in the </w:t>
      </w:r>
      <w:proofErr w:type="spellStart"/>
      <w:r w:rsidR="00260FD7" w:rsidRPr="00C05F94">
        <w:rPr>
          <w:rFonts w:ascii="Arial" w:hAnsi="Arial" w:cs="Arial"/>
          <w:bCs/>
          <w:sz w:val="32"/>
          <w:szCs w:val="32"/>
          <w:shd w:val="clear" w:color="auto" w:fill="FFFFFF"/>
        </w:rPr>
        <w:t>Sensology</w:t>
      </w:r>
      <w:proofErr w:type="spellEnd"/>
      <w:r w:rsidR="00260FD7" w:rsidRPr="00C05F94">
        <w:rPr>
          <w:rFonts w:ascii="Arial" w:hAnsi="Arial" w:cs="Arial"/>
          <w:bCs/>
          <w:sz w:val="32"/>
          <w:szCs w:val="32"/>
          <w:shd w:val="clear" w:color="auto" w:fill="FFFFFF"/>
        </w:rPr>
        <w:t xml:space="preserve"> sessions</w:t>
      </w:r>
      <w:r w:rsidRPr="00C05F94">
        <w:rPr>
          <w:rFonts w:ascii="Arial" w:hAnsi="Arial" w:cs="Arial"/>
          <w:bCs/>
          <w:sz w:val="32"/>
          <w:szCs w:val="32"/>
          <w:shd w:val="clear" w:color="auto" w:fill="FFFFFF"/>
        </w:rPr>
        <w:t xml:space="preserve"> we have </w:t>
      </w:r>
      <w:r w:rsidR="00260FD7" w:rsidRPr="00C05F94">
        <w:rPr>
          <w:rFonts w:ascii="Arial" w:hAnsi="Arial" w:cs="Arial"/>
          <w:bCs/>
          <w:sz w:val="32"/>
          <w:szCs w:val="32"/>
          <w:shd w:val="clear" w:color="auto" w:fill="FFFFFF"/>
        </w:rPr>
        <w:t>a specific song for each</w:t>
      </w:r>
      <w:r w:rsidRPr="00C05F94">
        <w:rPr>
          <w:rFonts w:ascii="Arial" w:hAnsi="Arial" w:cs="Arial"/>
          <w:bCs/>
          <w:sz w:val="32"/>
          <w:szCs w:val="32"/>
          <w:shd w:val="clear" w:color="auto" w:fill="FFFFFF"/>
        </w:rPr>
        <w:t xml:space="preserve"> day as an audio cue and lip balms for pupils to experience the smell of the day through their sense of taste.  </w:t>
      </w:r>
    </w:p>
    <w:p w14:paraId="503FD887" w14:textId="77777777" w:rsidR="00DC39FF" w:rsidRPr="00632CDF" w:rsidRDefault="00DC39FF">
      <w:pPr>
        <w:rPr>
          <w:rFonts w:ascii="Arial" w:hAnsi="Arial" w:cs="Arial"/>
          <w:sz w:val="24"/>
          <w:szCs w:val="24"/>
        </w:rPr>
      </w:pPr>
      <w:r w:rsidRPr="00C05F94">
        <w:rPr>
          <w:rFonts w:ascii="Arial" w:hAnsi="Arial" w:cs="Arial"/>
          <w:bCs/>
          <w:sz w:val="32"/>
          <w:szCs w:val="32"/>
          <w:shd w:val="clear" w:color="auto" w:fill="FFFFFF"/>
        </w:rPr>
        <w:t xml:space="preserve">This is a lovely, fun and interactive start to the </w:t>
      </w:r>
      <w:r w:rsidR="00260FD7" w:rsidRPr="00C05F94">
        <w:rPr>
          <w:rFonts w:ascii="Arial" w:hAnsi="Arial" w:cs="Arial"/>
          <w:bCs/>
          <w:sz w:val="32"/>
          <w:szCs w:val="32"/>
          <w:shd w:val="clear" w:color="auto" w:fill="FFFFFF"/>
        </w:rPr>
        <w:t>day and ensures that pupils’ senses are</w:t>
      </w:r>
      <w:r w:rsidRPr="00C05F94">
        <w:rPr>
          <w:rFonts w:ascii="Arial" w:hAnsi="Arial" w:cs="Arial"/>
          <w:bCs/>
          <w:sz w:val="32"/>
          <w:szCs w:val="32"/>
          <w:shd w:val="clear" w:color="auto" w:fill="FFFFFF"/>
        </w:rPr>
        <w:t xml:space="preserve"> regulated and</w:t>
      </w:r>
      <w:r w:rsidR="00C05F94">
        <w:rPr>
          <w:rFonts w:ascii="Arial" w:hAnsi="Arial" w:cs="Arial"/>
          <w:bCs/>
          <w:sz w:val="32"/>
          <w:szCs w:val="32"/>
          <w:shd w:val="clear" w:color="auto" w:fill="FFFFFF"/>
        </w:rPr>
        <w:t xml:space="preserve"> that they are ready to learn.</w:t>
      </w:r>
    </w:p>
    <w:sectPr w:rsidR="00DC39FF" w:rsidRPr="00632CD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CDF"/>
    <w:rsid w:val="00260FD7"/>
    <w:rsid w:val="00297EC7"/>
    <w:rsid w:val="004316A3"/>
    <w:rsid w:val="006076EF"/>
    <w:rsid w:val="00632CDF"/>
    <w:rsid w:val="00836CA0"/>
    <w:rsid w:val="00983097"/>
    <w:rsid w:val="009E7823"/>
    <w:rsid w:val="00C05F94"/>
    <w:rsid w:val="00D27114"/>
    <w:rsid w:val="00DC3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1BE232"/>
  <w15:chartTrackingRefBased/>
  <w15:docId w15:val="{BCCC464D-D60B-4AD8-9BB8-315C673EB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631306333FAB428F8D268CE6427A72" ma:contentTypeVersion="13" ma:contentTypeDescription="Create a new document." ma:contentTypeScope="" ma:versionID="d066fd4352fa6157e9c93a6f1b6dc891">
  <xsd:schema xmlns:xsd="http://www.w3.org/2001/XMLSchema" xmlns:xs="http://www.w3.org/2001/XMLSchema" xmlns:p="http://schemas.microsoft.com/office/2006/metadata/properties" xmlns:ns2="0bc9edd4-efe1-4a9f-aa0c-5de0d85b86e9" xmlns:ns3="0062b5ff-aea3-48c4-ad06-4f66897847b0" targetNamespace="http://schemas.microsoft.com/office/2006/metadata/properties" ma:root="true" ma:fieldsID="10c9bbf6947f4dc27739db77ec8ac139" ns2:_="" ns3:_="">
    <xsd:import namespace="0bc9edd4-efe1-4a9f-aa0c-5de0d85b86e9"/>
    <xsd:import namespace="0062b5ff-aea3-48c4-ad06-4f66897847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c9edd4-efe1-4a9f-aa0c-5de0d85b86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d7840ec-ad6e-4044-bdc8-af1adb5f3c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62b5ff-aea3-48c4-ad06-4f66897847b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51810ef-fcb1-41bf-8226-e9d23fbb4600}" ma:internalName="TaxCatchAll" ma:showField="CatchAllData" ma:web="0062b5ff-aea3-48c4-ad06-4f66897847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062b5ff-aea3-48c4-ad06-4f66897847b0" xsi:nil="true"/>
    <lcf76f155ced4ddcb4097134ff3c332f xmlns="0bc9edd4-efe1-4a9f-aa0c-5de0d85b86e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FBDD63D-58B3-4ED1-9DDC-BA1DDD10B9F3}"/>
</file>

<file path=customXml/itemProps2.xml><?xml version="1.0" encoding="utf-8"?>
<ds:datastoreItem xmlns:ds="http://schemas.openxmlformats.org/officeDocument/2006/customXml" ds:itemID="{36799B0C-3333-4771-8B86-621C91B044A3}"/>
</file>

<file path=customXml/itemProps3.xml><?xml version="1.0" encoding="utf-8"?>
<ds:datastoreItem xmlns:ds="http://schemas.openxmlformats.org/officeDocument/2006/customXml" ds:itemID="{FD7F172C-31B2-4350-9239-537670259A3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UTL</dc:creator>
  <cp:keywords/>
  <dc:description/>
  <cp:lastModifiedBy>Lyndsey Phillips</cp:lastModifiedBy>
  <cp:revision>2</cp:revision>
  <dcterms:created xsi:type="dcterms:W3CDTF">2025-10-09T09:44:00Z</dcterms:created>
  <dcterms:modified xsi:type="dcterms:W3CDTF">2025-10-09T09:44:00Z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0x0101005C631306333FAB428F8D268CE6427A72</vt:lpwstr>
  </property>
</Properties>
</file>