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9EA3" w14:textId="77777777" w:rsidR="00B80272" w:rsidRPr="00841EE6" w:rsidRDefault="00385D74" w:rsidP="00B80272">
      <w:pPr>
        <w:pStyle w:val="Heading1"/>
        <w:rPr>
          <w:rFonts w:eastAsia="Arial"/>
          <w:sz w:val="32"/>
          <w:szCs w:val="32"/>
        </w:rPr>
      </w:pPr>
      <w:bookmarkStart w:id="0" w:name="_Toc433976553"/>
      <w:r>
        <w:rPr>
          <w:rFonts w:eastAsia="Arial"/>
          <w:sz w:val="32"/>
          <w:szCs w:val="32"/>
        </w:rPr>
        <w:t>S</w:t>
      </w:r>
      <w:r w:rsidR="00746605">
        <w:rPr>
          <w:rFonts w:eastAsia="Arial"/>
          <w:sz w:val="32"/>
          <w:szCs w:val="32"/>
        </w:rPr>
        <w:t xml:space="preserve">tatement of </w:t>
      </w:r>
      <w:r w:rsidR="003B5C5D" w:rsidRPr="003B5C5D">
        <w:rPr>
          <w:rFonts w:eastAsia="Arial"/>
          <w:color w:val="365F91" w:themeColor="accent1" w:themeShade="BF"/>
          <w:sz w:val="32"/>
          <w:szCs w:val="32"/>
        </w:rPr>
        <w:t>p</w:t>
      </w:r>
      <w:r w:rsidR="00B80272" w:rsidRPr="00841EE6">
        <w:rPr>
          <w:rFonts w:eastAsia="Arial"/>
          <w:sz w:val="32"/>
          <w:szCs w:val="32"/>
        </w:rPr>
        <w:t xml:space="preserve">upil </w:t>
      </w:r>
      <w:r w:rsidR="003B5C5D">
        <w:rPr>
          <w:rFonts w:eastAsia="Arial"/>
          <w:sz w:val="32"/>
          <w:szCs w:val="32"/>
        </w:rPr>
        <w:t>p</w:t>
      </w:r>
      <w:r w:rsidR="00B80272" w:rsidRPr="00841EE6">
        <w:rPr>
          <w:rFonts w:eastAsia="Arial"/>
          <w:sz w:val="32"/>
          <w:szCs w:val="32"/>
        </w:rPr>
        <w:t xml:space="preserve">remium </w:t>
      </w:r>
      <w:r w:rsidR="0004399F">
        <w:rPr>
          <w:rFonts w:eastAsia="Arial"/>
          <w:sz w:val="32"/>
          <w:szCs w:val="32"/>
        </w:rPr>
        <w:t>strategy</w:t>
      </w:r>
      <w:bookmarkEnd w:id="0"/>
      <w:r w:rsidR="00827203">
        <w:rPr>
          <w:rFonts w:eastAsia="Arial"/>
          <w:sz w:val="32"/>
          <w:szCs w:val="32"/>
        </w:rPr>
        <w:t xml:space="preserve"> </w:t>
      </w:r>
      <w:r w:rsidR="000E4243">
        <w:rPr>
          <w:rFonts w:eastAsia="Arial"/>
          <w:sz w:val="32"/>
          <w:szCs w:val="32"/>
        </w:rPr>
        <w:t>–</w:t>
      </w:r>
      <w:r w:rsidR="00827203">
        <w:rPr>
          <w:rFonts w:eastAsia="Arial"/>
          <w:sz w:val="32"/>
          <w:szCs w:val="32"/>
        </w:rPr>
        <w:t xml:space="preserve"> </w:t>
      </w:r>
      <w:r w:rsidR="00420425">
        <w:rPr>
          <w:rFonts w:eastAsia="Arial"/>
          <w:sz w:val="32"/>
          <w:szCs w:val="32"/>
        </w:rPr>
        <w:t>SEN</w:t>
      </w:r>
      <w:r w:rsidR="000E4243">
        <w:rPr>
          <w:rFonts w:eastAsia="Arial"/>
          <w:sz w:val="32"/>
          <w:szCs w:val="32"/>
        </w:rPr>
        <w:t xml:space="preserve"> schools</w:t>
      </w: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14:paraId="19FA072E" w14:textId="77777777" w:rsidTr="00C542C7">
        <w:tc>
          <w:tcPr>
            <w:tcW w:w="15417" w:type="dxa"/>
            <w:gridSpan w:val="6"/>
            <w:shd w:val="clear" w:color="auto" w:fill="DBE5F1" w:themeFill="accent1" w:themeFillTint="33"/>
            <w:tcMar>
              <w:top w:w="57" w:type="dxa"/>
              <w:bottom w:w="57" w:type="dxa"/>
            </w:tcMar>
          </w:tcPr>
          <w:p w14:paraId="5E5FBD9D" w14:textId="77777777"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r>
              <w:rPr>
                <w:rFonts w:ascii="Arial" w:hAnsi="Arial" w:cs="Arial"/>
                <w:b/>
              </w:rPr>
              <w:t xml:space="preserve"> </w:t>
            </w:r>
          </w:p>
        </w:tc>
      </w:tr>
      <w:tr w:rsidR="00420425" w:rsidRPr="00B80272" w14:paraId="70F630BF" w14:textId="77777777" w:rsidTr="00420425">
        <w:tc>
          <w:tcPr>
            <w:tcW w:w="2658" w:type="dxa"/>
            <w:tcMar>
              <w:top w:w="57" w:type="dxa"/>
              <w:bottom w:w="57" w:type="dxa"/>
            </w:tcMar>
          </w:tcPr>
          <w:p w14:paraId="27F22CB4" w14:textId="77777777" w:rsidR="00420425" w:rsidRPr="00B80272" w:rsidRDefault="00420425" w:rsidP="00BF781A">
            <w:pPr>
              <w:rPr>
                <w:rFonts w:ascii="Arial" w:hAnsi="Arial" w:cs="Arial"/>
                <w:b/>
              </w:rPr>
            </w:pPr>
            <w:r>
              <w:rPr>
                <w:rFonts w:ascii="Arial" w:hAnsi="Arial" w:cs="Arial"/>
                <w:b/>
              </w:rPr>
              <w:t>School</w:t>
            </w:r>
          </w:p>
        </w:tc>
        <w:tc>
          <w:tcPr>
            <w:tcW w:w="6238" w:type="dxa"/>
            <w:gridSpan w:val="3"/>
            <w:tcMar>
              <w:top w:w="57" w:type="dxa"/>
              <w:bottom w:w="57" w:type="dxa"/>
            </w:tcMar>
          </w:tcPr>
          <w:p w14:paraId="10A9C9B0" w14:textId="77777777" w:rsidR="00420425" w:rsidRPr="00B80272" w:rsidRDefault="00385D74">
            <w:pPr>
              <w:rPr>
                <w:rFonts w:ascii="Arial" w:hAnsi="Arial" w:cs="Arial"/>
              </w:rPr>
            </w:pPr>
            <w:r>
              <w:rPr>
                <w:rFonts w:ascii="Arial" w:hAnsi="Arial" w:cs="Arial"/>
              </w:rPr>
              <w:t xml:space="preserve">Fox Wood </w:t>
            </w:r>
            <w:r w:rsidR="00CB3A95">
              <w:rPr>
                <w:rFonts w:ascii="Arial" w:hAnsi="Arial" w:cs="Arial"/>
              </w:rPr>
              <w:t>School</w:t>
            </w:r>
          </w:p>
        </w:tc>
        <w:tc>
          <w:tcPr>
            <w:tcW w:w="4820" w:type="dxa"/>
          </w:tcPr>
          <w:p w14:paraId="5CAB25AD" w14:textId="77777777" w:rsidR="00420425" w:rsidRPr="00420425" w:rsidRDefault="00420425">
            <w:pPr>
              <w:rPr>
                <w:rFonts w:ascii="Arial" w:hAnsi="Arial" w:cs="Arial"/>
                <w:b/>
              </w:rPr>
            </w:pPr>
            <w:r>
              <w:rPr>
                <w:rFonts w:ascii="Arial" w:hAnsi="Arial" w:cs="Arial"/>
                <w:b/>
              </w:rPr>
              <w:t>Type of SEN (eg.PMLD/SLD/MLD etc.)</w:t>
            </w:r>
          </w:p>
        </w:tc>
        <w:tc>
          <w:tcPr>
            <w:tcW w:w="1701" w:type="dxa"/>
          </w:tcPr>
          <w:p w14:paraId="2CD1354A" w14:textId="77777777" w:rsidR="00420425" w:rsidRPr="00B80272" w:rsidRDefault="00385D74">
            <w:pPr>
              <w:rPr>
                <w:rFonts w:ascii="Arial" w:hAnsi="Arial" w:cs="Arial"/>
              </w:rPr>
            </w:pPr>
            <w:r>
              <w:rPr>
                <w:rFonts w:ascii="Arial" w:hAnsi="Arial" w:cs="Arial"/>
              </w:rPr>
              <w:t>SLD, ASD, PMLD</w:t>
            </w:r>
          </w:p>
        </w:tc>
      </w:tr>
      <w:tr w:rsidR="00F25DF2" w:rsidRPr="00B80272" w14:paraId="0D9A933C" w14:textId="77777777" w:rsidTr="00420425">
        <w:tc>
          <w:tcPr>
            <w:tcW w:w="2658" w:type="dxa"/>
            <w:tcMar>
              <w:top w:w="57" w:type="dxa"/>
              <w:bottom w:w="57" w:type="dxa"/>
            </w:tcMar>
          </w:tcPr>
          <w:p w14:paraId="2FB8F990"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664ACB9F" w14:textId="7899FE93" w:rsidR="00C14FAE" w:rsidRPr="00B80272" w:rsidRDefault="00D2638F" w:rsidP="00656A51">
            <w:pPr>
              <w:rPr>
                <w:rFonts w:ascii="Arial" w:hAnsi="Arial" w:cs="Arial"/>
              </w:rPr>
            </w:pPr>
            <w:r>
              <w:rPr>
                <w:rFonts w:ascii="Arial" w:hAnsi="Arial" w:cs="Arial"/>
              </w:rPr>
              <w:t>20</w:t>
            </w:r>
            <w:r w:rsidR="00322611">
              <w:rPr>
                <w:rFonts w:ascii="Arial" w:hAnsi="Arial" w:cs="Arial"/>
              </w:rPr>
              <w:t>2</w:t>
            </w:r>
            <w:r w:rsidR="004C48AA">
              <w:rPr>
                <w:rFonts w:ascii="Arial" w:hAnsi="Arial" w:cs="Arial"/>
              </w:rPr>
              <w:t>2</w:t>
            </w:r>
            <w:r w:rsidR="00322611">
              <w:rPr>
                <w:rFonts w:ascii="Arial" w:hAnsi="Arial" w:cs="Arial"/>
              </w:rPr>
              <w:t>-2</w:t>
            </w:r>
            <w:r w:rsidR="004C48AA">
              <w:rPr>
                <w:rFonts w:ascii="Arial" w:hAnsi="Arial" w:cs="Arial"/>
              </w:rPr>
              <w:t>3</w:t>
            </w:r>
          </w:p>
        </w:tc>
        <w:tc>
          <w:tcPr>
            <w:tcW w:w="3631" w:type="dxa"/>
          </w:tcPr>
          <w:p w14:paraId="5E728972" w14:textId="77777777" w:rsidR="00C14FAE" w:rsidRPr="00B80272" w:rsidRDefault="00C14FAE" w:rsidP="00DC0E87">
            <w:pPr>
              <w:rPr>
                <w:rFonts w:ascii="Arial" w:hAnsi="Arial" w:cs="Arial"/>
              </w:rPr>
            </w:pPr>
            <w:r>
              <w:rPr>
                <w:rFonts w:ascii="Arial" w:hAnsi="Arial" w:cs="Arial"/>
                <w:b/>
              </w:rPr>
              <w:t>Total PP budget</w:t>
            </w:r>
          </w:p>
        </w:tc>
        <w:tc>
          <w:tcPr>
            <w:tcW w:w="1331" w:type="dxa"/>
          </w:tcPr>
          <w:p w14:paraId="6B0FCFD3" w14:textId="2C675B50" w:rsidR="00C14FAE" w:rsidRPr="00D2638F" w:rsidRDefault="00D2638F" w:rsidP="0063251B">
            <w:pPr>
              <w:rPr>
                <w:rFonts w:ascii="Arial" w:hAnsi="Arial" w:cs="Arial"/>
                <w:sz w:val="24"/>
                <w:szCs w:val="24"/>
              </w:rPr>
            </w:pPr>
            <w:r w:rsidRPr="009179C5">
              <w:rPr>
                <w:rFonts w:ascii="Arial" w:hAnsi="Arial" w:cs="Arial"/>
                <w:sz w:val="24"/>
                <w:szCs w:val="24"/>
              </w:rPr>
              <w:t>£</w:t>
            </w:r>
            <w:r w:rsidR="009179C5">
              <w:rPr>
                <w:rFonts w:ascii="Arial" w:hAnsi="Arial" w:cs="Arial"/>
                <w:sz w:val="24"/>
                <w:szCs w:val="24"/>
              </w:rPr>
              <w:t>5</w:t>
            </w:r>
            <w:r w:rsidR="00013CA0">
              <w:rPr>
                <w:rFonts w:ascii="Arial" w:hAnsi="Arial" w:cs="Arial"/>
                <w:sz w:val="24"/>
                <w:szCs w:val="24"/>
              </w:rPr>
              <w:t>3,330</w:t>
            </w:r>
          </w:p>
        </w:tc>
        <w:tc>
          <w:tcPr>
            <w:tcW w:w="4817" w:type="dxa"/>
          </w:tcPr>
          <w:p w14:paraId="58A4C3B1"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14:paraId="43F448D3" w14:textId="45C7407B" w:rsidR="00C14FAE" w:rsidRPr="00B80272" w:rsidRDefault="00385D74" w:rsidP="00322611">
            <w:pPr>
              <w:rPr>
                <w:rFonts w:ascii="Arial" w:hAnsi="Arial" w:cs="Arial"/>
              </w:rPr>
            </w:pPr>
            <w:r>
              <w:rPr>
                <w:rFonts w:ascii="Arial" w:hAnsi="Arial" w:cs="Arial"/>
              </w:rPr>
              <w:t xml:space="preserve">March </w:t>
            </w:r>
            <w:r w:rsidR="00D2638F">
              <w:rPr>
                <w:rFonts w:ascii="Arial" w:hAnsi="Arial" w:cs="Arial"/>
              </w:rPr>
              <w:t>20</w:t>
            </w:r>
            <w:r w:rsidR="00656A51">
              <w:rPr>
                <w:rFonts w:ascii="Arial" w:hAnsi="Arial" w:cs="Arial"/>
              </w:rPr>
              <w:t>2</w:t>
            </w:r>
            <w:r w:rsidR="004C48AA">
              <w:rPr>
                <w:rFonts w:ascii="Arial" w:hAnsi="Arial" w:cs="Arial"/>
              </w:rPr>
              <w:t>2</w:t>
            </w:r>
          </w:p>
        </w:tc>
      </w:tr>
      <w:tr w:rsidR="00F25DF2" w:rsidRPr="00B80272" w14:paraId="36528A39" w14:textId="77777777" w:rsidTr="00420425">
        <w:tc>
          <w:tcPr>
            <w:tcW w:w="2658" w:type="dxa"/>
            <w:tcMar>
              <w:top w:w="57" w:type="dxa"/>
              <w:bottom w:w="57" w:type="dxa"/>
            </w:tcMar>
          </w:tcPr>
          <w:p w14:paraId="7E0F0A55"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220C5F29" w14:textId="33C8DA03" w:rsidR="00C14FAE" w:rsidRPr="00B80272" w:rsidRDefault="00322611" w:rsidP="00656A51">
            <w:pPr>
              <w:rPr>
                <w:rFonts w:ascii="Arial" w:hAnsi="Arial" w:cs="Arial"/>
              </w:rPr>
            </w:pPr>
            <w:r w:rsidRPr="00CC4769">
              <w:rPr>
                <w:rFonts w:ascii="Arial" w:hAnsi="Arial" w:cs="Arial"/>
              </w:rPr>
              <w:t>9</w:t>
            </w:r>
            <w:r w:rsidR="00CC4769" w:rsidRPr="00CC4769">
              <w:rPr>
                <w:rFonts w:ascii="Arial" w:hAnsi="Arial" w:cs="Arial"/>
              </w:rPr>
              <w:t>6</w:t>
            </w:r>
          </w:p>
        </w:tc>
        <w:tc>
          <w:tcPr>
            <w:tcW w:w="3631" w:type="dxa"/>
          </w:tcPr>
          <w:p w14:paraId="0F934C49" w14:textId="77777777" w:rsidR="00C14FAE" w:rsidRDefault="00C14FAE" w:rsidP="00C14FAE">
            <w:pPr>
              <w:rPr>
                <w:rFonts w:ascii="Arial" w:hAnsi="Arial" w:cs="Arial"/>
                <w:b/>
              </w:rPr>
            </w:pPr>
            <w:r w:rsidRPr="00B80272">
              <w:rPr>
                <w:rFonts w:ascii="Arial" w:hAnsi="Arial" w:cs="Arial"/>
                <w:b/>
              </w:rPr>
              <w:t>Number of pupils eligible for PP</w:t>
            </w:r>
          </w:p>
          <w:p w14:paraId="762EBF2D" w14:textId="6CEBAE83" w:rsidR="00392543" w:rsidRPr="00392543" w:rsidRDefault="00392543" w:rsidP="00C14FAE">
            <w:pPr>
              <w:rPr>
                <w:rFonts w:ascii="Arial" w:hAnsi="Arial" w:cs="Arial"/>
                <w:bCs/>
              </w:rPr>
            </w:pPr>
            <w:r w:rsidRPr="00392543">
              <w:rPr>
                <w:rFonts w:ascii="Arial" w:hAnsi="Arial" w:cs="Arial"/>
                <w:bCs/>
              </w:rPr>
              <w:t>Primary 29</w:t>
            </w:r>
            <w:r>
              <w:rPr>
                <w:rFonts w:ascii="Arial" w:hAnsi="Arial" w:cs="Arial"/>
                <w:bCs/>
              </w:rPr>
              <w:t xml:space="preserve"> </w:t>
            </w:r>
            <w:r w:rsidRPr="00392543">
              <w:rPr>
                <w:rFonts w:ascii="Arial" w:hAnsi="Arial" w:cs="Arial"/>
                <w:bCs/>
              </w:rPr>
              <w:t>x</w:t>
            </w:r>
            <w:r>
              <w:rPr>
                <w:rFonts w:ascii="Arial" w:hAnsi="Arial" w:cs="Arial"/>
                <w:bCs/>
              </w:rPr>
              <w:t xml:space="preserve"> </w:t>
            </w:r>
            <w:r w:rsidRPr="00392543">
              <w:rPr>
                <w:rFonts w:ascii="Arial" w:hAnsi="Arial" w:cs="Arial"/>
                <w:bCs/>
              </w:rPr>
              <w:t>£1345</w:t>
            </w:r>
          </w:p>
          <w:p w14:paraId="4FAB5A2C" w14:textId="22792EFF" w:rsidR="00392543" w:rsidRPr="00B80272" w:rsidRDefault="00392543" w:rsidP="00C14FAE">
            <w:pPr>
              <w:rPr>
                <w:rFonts w:ascii="Arial" w:hAnsi="Arial" w:cs="Arial"/>
              </w:rPr>
            </w:pPr>
            <w:r w:rsidRPr="00392543">
              <w:rPr>
                <w:rFonts w:ascii="Arial" w:hAnsi="Arial" w:cs="Arial"/>
                <w:bCs/>
              </w:rPr>
              <w:t>Secondary 15</w:t>
            </w:r>
            <w:r>
              <w:rPr>
                <w:rFonts w:ascii="Arial" w:hAnsi="Arial" w:cs="Arial"/>
                <w:bCs/>
              </w:rPr>
              <w:t xml:space="preserve"> </w:t>
            </w:r>
            <w:r w:rsidRPr="00392543">
              <w:rPr>
                <w:rFonts w:ascii="Arial" w:hAnsi="Arial" w:cs="Arial"/>
                <w:bCs/>
              </w:rPr>
              <w:t>x</w:t>
            </w:r>
            <w:r>
              <w:rPr>
                <w:rFonts w:ascii="Arial" w:hAnsi="Arial" w:cs="Arial"/>
                <w:bCs/>
              </w:rPr>
              <w:t xml:space="preserve"> </w:t>
            </w:r>
            <w:r w:rsidRPr="00392543">
              <w:rPr>
                <w:rFonts w:ascii="Arial" w:hAnsi="Arial" w:cs="Arial"/>
                <w:bCs/>
              </w:rPr>
              <w:t>£955</w:t>
            </w:r>
          </w:p>
        </w:tc>
        <w:tc>
          <w:tcPr>
            <w:tcW w:w="1331" w:type="dxa"/>
          </w:tcPr>
          <w:p w14:paraId="7BAF1F40" w14:textId="6B44EAFC" w:rsidR="00C14FAE" w:rsidRPr="00D2638F" w:rsidRDefault="00322611" w:rsidP="00656A51">
            <w:pPr>
              <w:rPr>
                <w:rFonts w:ascii="Arial" w:hAnsi="Arial" w:cs="Arial"/>
                <w:sz w:val="23"/>
                <w:szCs w:val="23"/>
              </w:rPr>
            </w:pPr>
            <w:r>
              <w:rPr>
                <w:rFonts w:ascii="Arial" w:hAnsi="Arial" w:cs="Arial"/>
                <w:sz w:val="23"/>
                <w:szCs w:val="23"/>
              </w:rPr>
              <w:t>4</w:t>
            </w:r>
            <w:r w:rsidR="000D3449">
              <w:rPr>
                <w:rFonts w:ascii="Arial" w:hAnsi="Arial" w:cs="Arial"/>
                <w:sz w:val="23"/>
                <w:szCs w:val="23"/>
              </w:rPr>
              <w:t>4</w:t>
            </w:r>
            <w:r w:rsidR="00D2638F" w:rsidRPr="00D2638F">
              <w:rPr>
                <w:rFonts w:ascii="Arial" w:hAnsi="Arial" w:cs="Arial"/>
                <w:sz w:val="23"/>
                <w:szCs w:val="23"/>
              </w:rPr>
              <w:t xml:space="preserve"> in March 20</w:t>
            </w:r>
            <w:r w:rsidR="00656A51">
              <w:rPr>
                <w:rFonts w:ascii="Arial" w:hAnsi="Arial" w:cs="Arial"/>
                <w:sz w:val="23"/>
                <w:szCs w:val="23"/>
              </w:rPr>
              <w:t>2</w:t>
            </w:r>
            <w:r w:rsidR="004C48AA">
              <w:rPr>
                <w:rFonts w:ascii="Arial" w:hAnsi="Arial" w:cs="Arial"/>
                <w:sz w:val="23"/>
                <w:szCs w:val="23"/>
              </w:rPr>
              <w:t>2</w:t>
            </w:r>
          </w:p>
        </w:tc>
        <w:tc>
          <w:tcPr>
            <w:tcW w:w="4817" w:type="dxa"/>
          </w:tcPr>
          <w:p w14:paraId="084ECF37" w14:textId="77777777"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14:paraId="52703949" w14:textId="3CA5FC73" w:rsidR="00C14FAE" w:rsidRPr="00B80272" w:rsidRDefault="00D2638F" w:rsidP="00322611">
            <w:pPr>
              <w:rPr>
                <w:rFonts w:ascii="Arial" w:hAnsi="Arial" w:cs="Arial"/>
              </w:rPr>
            </w:pPr>
            <w:r>
              <w:rPr>
                <w:rFonts w:ascii="Arial" w:hAnsi="Arial" w:cs="Arial"/>
              </w:rPr>
              <w:t>March 20</w:t>
            </w:r>
            <w:r w:rsidR="00656A51">
              <w:rPr>
                <w:rFonts w:ascii="Arial" w:hAnsi="Arial" w:cs="Arial"/>
              </w:rPr>
              <w:t>2</w:t>
            </w:r>
            <w:r w:rsidR="004C48AA">
              <w:rPr>
                <w:rFonts w:ascii="Arial" w:hAnsi="Arial" w:cs="Arial"/>
              </w:rPr>
              <w:t>3</w:t>
            </w:r>
          </w:p>
        </w:tc>
      </w:tr>
    </w:tbl>
    <w:p w14:paraId="178D8B58" w14:textId="77777777"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3686"/>
        <w:gridCol w:w="3685"/>
      </w:tblGrid>
      <w:tr w:rsidR="00B80272" w:rsidRPr="00B80272" w14:paraId="005705CD" w14:textId="77777777" w:rsidTr="00746605">
        <w:tc>
          <w:tcPr>
            <w:tcW w:w="15417" w:type="dxa"/>
            <w:gridSpan w:val="3"/>
            <w:shd w:val="clear" w:color="auto" w:fill="DBE5F1" w:themeFill="accent1" w:themeFillTint="33"/>
            <w:tcMar>
              <w:top w:w="57" w:type="dxa"/>
              <w:bottom w:w="57" w:type="dxa"/>
            </w:tcMar>
          </w:tcPr>
          <w:p w14:paraId="2C277242" w14:textId="77777777"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6D0ECCD6" w14:textId="77777777" w:rsidTr="00FF0C62">
        <w:tc>
          <w:tcPr>
            <w:tcW w:w="8046" w:type="dxa"/>
            <w:tcMar>
              <w:top w:w="57" w:type="dxa"/>
              <w:bottom w:w="57" w:type="dxa"/>
            </w:tcMar>
          </w:tcPr>
          <w:p w14:paraId="25864950" w14:textId="77777777" w:rsidR="00C14FAE" w:rsidRPr="00B80272" w:rsidRDefault="00C14FAE" w:rsidP="00B80272">
            <w:pPr>
              <w:pStyle w:val="ListParagraph"/>
              <w:rPr>
                <w:rFonts w:ascii="Arial" w:hAnsi="Arial" w:cs="Arial"/>
              </w:rPr>
            </w:pPr>
          </w:p>
        </w:tc>
        <w:tc>
          <w:tcPr>
            <w:tcW w:w="3686" w:type="dxa"/>
            <w:shd w:val="clear" w:color="auto" w:fill="FFFFFF" w:themeFill="background1"/>
            <w:tcMar>
              <w:top w:w="57" w:type="dxa"/>
              <w:bottom w:w="57" w:type="dxa"/>
            </w:tcMar>
            <w:vAlign w:val="center"/>
          </w:tcPr>
          <w:p w14:paraId="2BB7529D" w14:textId="77777777" w:rsidR="00C14FAE"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p w14:paraId="32E91D03" w14:textId="77777777" w:rsidR="00FF0C62" w:rsidRDefault="00FF0C62" w:rsidP="00B80272">
            <w:pPr>
              <w:jc w:val="center"/>
              <w:rPr>
                <w:rFonts w:ascii="Arial" w:hAnsi="Arial" w:cs="Arial"/>
                <w:i/>
                <w:sz w:val="18"/>
                <w:szCs w:val="18"/>
              </w:rPr>
            </w:pPr>
            <w:r>
              <w:rPr>
                <w:rFonts w:ascii="Arial" w:hAnsi="Arial" w:cs="Arial"/>
                <w:i/>
                <w:sz w:val="18"/>
                <w:szCs w:val="18"/>
              </w:rPr>
              <w:t xml:space="preserve">Average % progress made </w:t>
            </w:r>
          </w:p>
          <w:p w14:paraId="340ADCF9" w14:textId="56693FC7" w:rsidR="00FF0C62" w:rsidRPr="00B80272" w:rsidRDefault="0063251B" w:rsidP="0077666B">
            <w:pPr>
              <w:jc w:val="center"/>
              <w:rPr>
                <w:rFonts w:ascii="Arial" w:hAnsi="Arial" w:cs="Arial"/>
                <w:i/>
                <w:sz w:val="18"/>
                <w:szCs w:val="18"/>
              </w:rPr>
            </w:pPr>
            <w:r>
              <w:rPr>
                <w:rFonts w:ascii="Arial" w:hAnsi="Arial" w:cs="Arial"/>
                <w:i/>
                <w:sz w:val="18"/>
                <w:szCs w:val="18"/>
              </w:rPr>
              <w:t>Sept 2</w:t>
            </w:r>
            <w:r w:rsidR="004C48AA">
              <w:rPr>
                <w:rFonts w:ascii="Arial" w:hAnsi="Arial" w:cs="Arial"/>
                <w:i/>
                <w:sz w:val="18"/>
                <w:szCs w:val="18"/>
              </w:rPr>
              <w:t>1</w:t>
            </w:r>
            <w:r>
              <w:rPr>
                <w:rFonts w:ascii="Arial" w:hAnsi="Arial" w:cs="Arial"/>
                <w:i/>
                <w:sz w:val="18"/>
                <w:szCs w:val="18"/>
              </w:rPr>
              <w:t xml:space="preserve"> – Feb 2</w:t>
            </w:r>
            <w:r w:rsidR="004C48AA">
              <w:rPr>
                <w:rFonts w:ascii="Arial" w:hAnsi="Arial" w:cs="Arial"/>
                <w:i/>
                <w:sz w:val="18"/>
                <w:szCs w:val="18"/>
              </w:rPr>
              <w:t>2</w:t>
            </w:r>
          </w:p>
        </w:tc>
        <w:tc>
          <w:tcPr>
            <w:tcW w:w="3685" w:type="dxa"/>
            <w:shd w:val="clear" w:color="auto" w:fill="FFFFFF" w:themeFill="background1"/>
            <w:tcMar>
              <w:top w:w="57" w:type="dxa"/>
              <w:bottom w:w="57" w:type="dxa"/>
            </w:tcMar>
            <w:vAlign w:val="center"/>
          </w:tcPr>
          <w:p w14:paraId="1FCC10FA" w14:textId="77777777" w:rsidR="00FF0C62" w:rsidRDefault="00C14FAE" w:rsidP="00420425">
            <w:pPr>
              <w:jc w:val="center"/>
              <w:rPr>
                <w:rFonts w:ascii="Arial" w:hAnsi="Arial" w:cs="Arial"/>
                <w:i/>
                <w:sz w:val="18"/>
                <w:szCs w:val="18"/>
              </w:rPr>
            </w:pPr>
            <w:r>
              <w:rPr>
                <w:rFonts w:ascii="Arial" w:hAnsi="Arial" w:cs="Arial"/>
                <w:i/>
                <w:sz w:val="18"/>
                <w:szCs w:val="18"/>
              </w:rPr>
              <w:t>Pupils not eligible for PP</w:t>
            </w:r>
            <w:r w:rsidR="00420425">
              <w:rPr>
                <w:rFonts w:ascii="Arial" w:hAnsi="Arial" w:cs="Arial"/>
                <w:i/>
                <w:sz w:val="18"/>
                <w:szCs w:val="18"/>
              </w:rPr>
              <w:t xml:space="preserve"> </w:t>
            </w:r>
          </w:p>
          <w:p w14:paraId="72B41C76" w14:textId="77777777" w:rsidR="00FF0C62" w:rsidRDefault="00FF0C62" w:rsidP="00FF0C62">
            <w:pPr>
              <w:jc w:val="center"/>
              <w:rPr>
                <w:rFonts w:ascii="Arial" w:hAnsi="Arial" w:cs="Arial"/>
                <w:i/>
                <w:sz w:val="18"/>
                <w:szCs w:val="18"/>
              </w:rPr>
            </w:pPr>
            <w:r>
              <w:rPr>
                <w:rFonts w:ascii="Arial" w:hAnsi="Arial" w:cs="Arial"/>
                <w:i/>
                <w:sz w:val="18"/>
                <w:szCs w:val="18"/>
              </w:rPr>
              <w:t xml:space="preserve">Average % progress made </w:t>
            </w:r>
          </w:p>
          <w:p w14:paraId="02B4CC50" w14:textId="6D25D5BB" w:rsidR="00C14FAE" w:rsidRPr="00B80272" w:rsidRDefault="0063251B" w:rsidP="0063251B">
            <w:pPr>
              <w:jc w:val="center"/>
              <w:rPr>
                <w:rFonts w:ascii="Arial" w:hAnsi="Arial" w:cs="Arial"/>
                <w:i/>
                <w:sz w:val="18"/>
                <w:szCs w:val="18"/>
              </w:rPr>
            </w:pPr>
            <w:r>
              <w:rPr>
                <w:rFonts w:ascii="Arial" w:hAnsi="Arial" w:cs="Arial"/>
                <w:i/>
                <w:sz w:val="18"/>
                <w:szCs w:val="18"/>
              </w:rPr>
              <w:t>Sept 2</w:t>
            </w:r>
            <w:r w:rsidR="004C48AA">
              <w:rPr>
                <w:rFonts w:ascii="Arial" w:hAnsi="Arial" w:cs="Arial"/>
                <w:i/>
                <w:sz w:val="18"/>
                <w:szCs w:val="18"/>
              </w:rPr>
              <w:t>1</w:t>
            </w:r>
            <w:r w:rsidR="0077666B">
              <w:rPr>
                <w:rFonts w:ascii="Arial" w:hAnsi="Arial" w:cs="Arial"/>
                <w:i/>
                <w:sz w:val="18"/>
                <w:szCs w:val="18"/>
              </w:rPr>
              <w:t xml:space="preserve"> – Feb 2</w:t>
            </w:r>
            <w:r w:rsidR="004C48AA">
              <w:rPr>
                <w:rFonts w:ascii="Arial" w:hAnsi="Arial" w:cs="Arial"/>
                <w:i/>
                <w:sz w:val="18"/>
                <w:szCs w:val="18"/>
              </w:rPr>
              <w:t>2</w:t>
            </w:r>
          </w:p>
        </w:tc>
      </w:tr>
      <w:tr w:rsidR="00A8709B" w:rsidRPr="00B80272" w14:paraId="2B327509" w14:textId="77777777" w:rsidTr="00FF0C62">
        <w:tc>
          <w:tcPr>
            <w:tcW w:w="8046" w:type="dxa"/>
            <w:tcMar>
              <w:top w:w="57" w:type="dxa"/>
              <w:bottom w:w="57" w:type="dxa"/>
            </w:tcMar>
            <w:vAlign w:val="bottom"/>
          </w:tcPr>
          <w:p w14:paraId="6BD51B4A" w14:textId="7E11E158" w:rsidR="00A8709B" w:rsidRPr="00FB6FC0" w:rsidRDefault="00AA1E96" w:rsidP="00C60984">
            <w:pPr>
              <w:spacing w:line="276" w:lineRule="auto"/>
              <w:ind w:right="-23"/>
              <w:rPr>
                <w:rFonts w:ascii="Arial" w:eastAsia="Arial" w:hAnsi="Arial" w:cs="Arial"/>
                <w:b/>
              </w:rPr>
            </w:pPr>
            <w:r w:rsidRPr="00FB6FC0">
              <w:rPr>
                <w:rFonts w:ascii="Arial" w:hAnsi="Arial" w:cs="Arial"/>
              </w:rPr>
              <w:t xml:space="preserve">Number - </w:t>
            </w:r>
            <w:r w:rsidR="00385D74" w:rsidRPr="00FB6FC0">
              <w:rPr>
                <w:rFonts w:ascii="Arial" w:hAnsi="Arial" w:cs="Arial"/>
              </w:rPr>
              <w:t xml:space="preserve">average attainment using </w:t>
            </w:r>
            <w:r w:rsidR="00FB6FC0" w:rsidRPr="00FB6FC0">
              <w:rPr>
                <w:rFonts w:ascii="Arial" w:hAnsi="Arial" w:cs="Arial"/>
              </w:rPr>
              <w:t>B S</w:t>
            </w:r>
            <w:r w:rsidR="00385D74" w:rsidRPr="00FB6FC0">
              <w:rPr>
                <w:rFonts w:ascii="Arial" w:hAnsi="Arial" w:cs="Arial"/>
              </w:rPr>
              <w:t>quared</w:t>
            </w:r>
            <w:r w:rsidR="00B43574" w:rsidRPr="00FB6FC0">
              <w:rPr>
                <w:rFonts w:ascii="Arial" w:hAnsi="Arial" w:cs="Arial"/>
              </w:rPr>
              <w:t xml:space="preserve">     (</w:t>
            </w:r>
            <w:r w:rsidR="0063251B">
              <w:rPr>
                <w:rFonts w:ascii="Arial" w:hAnsi="Arial" w:cs="Arial"/>
              </w:rPr>
              <w:t>Sept 202</w:t>
            </w:r>
            <w:r w:rsidR="004C48AA">
              <w:rPr>
                <w:rFonts w:ascii="Arial" w:hAnsi="Arial" w:cs="Arial"/>
              </w:rPr>
              <w:t>1</w:t>
            </w:r>
            <w:r w:rsidR="004621F3" w:rsidRPr="00FB6FC0">
              <w:rPr>
                <w:rFonts w:ascii="Arial" w:hAnsi="Arial" w:cs="Arial"/>
              </w:rPr>
              <w:t xml:space="preserve"> - </w:t>
            </w:r>
            <w:r w:rsidR="00B43574" w:rsidRPr="00FB6FC0">
              <w:rPr>
                <w:rFonts w:ascii="Arial" w:hAnsi="Arial" w:cs="Arial"/>
              </w:rPr>
              <w:t>Feb 20</w:t>
            </w:r>
            <w:r w:rsidR="0063251B">
              <w:rPr>
                <w:rFonts w:ascii="Arial" w:hAnsi="Arial" w:cs="Arial"/>
              </w:rPr>
              <w:t>2</w:t>
            </w:r>
            <w:r w:rsidR="004C48AA">
              <w:rPr>
                <w:rFonts w:ascii="Arial" w:hAnsi="Arial" w:cs="Arial"/>
              </w:rPr>
              <w:t>2</w:t>
            </w:r>
            <w:r w:rsidR="00B43574" w:rsidRPr="00FB6FC0">
              <w:rPr>
                <w:rFonts w:ascii="Arial" w:hAnsi="Arial" w:cs="Arial"/>
              </w:rPr>
              <w:t>)</w:t>
            </w:r>
          </w:p>
        </w:tc>
        <w:tc>
          <w:tcPr>
            <w:tcW w:w="3686" w:type="dxa"/>
            <w:shd w:val="clear" w:color="auto" w:fill="auto"/>
            <w:tcMar>
              <w:top w:w="57" w:type="dxa"/>
              <w:bottom w:w="57" w:type="dxa"/>
            </w:tcMar>
            <w:vAlign w:val="center"/>
          </w:tcPr>
          <w:p w14:paraId="6984C5DD" w14:textId="69C86B51" w:rsidR="00A8709B" w:rsidRPr="00446B1C" w:rsidRDefault="00DE21F2" w:rsidP="004E5349">
            <w:pPr>
              <w:ind w:left="187"/>
              <w:jc w:val="center"/>
              <w:rPr>
                <w:rFonts w:ascii="Arial" w:hAnsi="Arial" w:cs="Arial"/>
                <w:b/>
              </w:rPr>
            </w:pPr>
            <w:r w:rsidRPr="00446B1C">
              <w:rPr>
                <w:rFonts w:ascii="Arial" w:hAnsi="Arial" w:cs="Arial"/>
                <w:b/>
              </w:rPr>
              <w:t>1</w:t>
            </w:r>
            <w:r w:rsidR="00446B1C" w:rsidRPr="00446B1C">
              <w:rPr>
                <w:rFonts w:ascii="Arial" w:hAnsi="Arial" w:cs="Arial"/>
                <w:b/>
              </w:rPr>
              <w:t>1</w:t>
            </w:r>
            <w:r w:rsidR="004621F3" w:rsidRPr="00446B1C">
              <w:rPr>
                <w:rFonts w:ascii="Arial" w:hAnsi="Arial" w:cs="Arial"/>
                <w:b/>
              </w:rPr>
              <w:t>%</w:t>
            </w:r>
          </w:p>
        </w:tc>
        <w:tc>
          <w:tcPr>
            <w:tcW w:w="3685" w:type="dxa"/>
            <w:shd w:val="clear" w:color="auto" w:fill="F2F2F2" w:themeFill="background1" w:themeFillShade="F2"/>
            <w:tcMar>
              <w:top w:w="57" w:type="dxa"/>
              <w:bottom w:w="57" w:type="dxa"/>
            </w:tcMar>
          </w:tcPr>
          <w:p w14:paraId="25A7A35A" w14:textId="427815F8" w:rsidR="00A8709B" w:rsidRPr="00446B1C" w:rsidRDefault="00446B1C" w:rsidP="003957BD">
            <w:pPr>
              <w:jc w:val="center"/>
              <w:rPr>
                <w:rFonts w:ascii="Arial" w:hAnsi="Arial" w:cs="Arial"/>
                <w:b/>
              </w:rPr>
            </w:pPr>
            <w:r w:rsidRPr="00446B1C">
              <w:rPr>
                <w:rFonts w:ascii="Arial" w:hAnsi="Arial" w:cs="Arial"/>
                <w:b/>
              </w:rPr>
              <w:t>12</w:t>
            </w:r>
            <w:r w:rsidR="004621F3" w:rsidRPr="00446B1C">
              <w:rPr>
                <w:rFonts w:ascii="Arial" w:hAnsi="Arial" w:cs="Arial"/>
                <w:b/>
              </w:rPr>
              <w:t>%</w:t>
            </w:r>
          </w:p>
        </w:tc>
      </w:tr>
      <w:tr w:rsidR="00A8709B" w:rsidRPr="00B80272" w14:paraId="11B8E0F6" w14:textId="77777777" w:rsidTr="00FF0C62">
        <w:tc>
          <w:tcPr>
            <w:tcW w:w="8046" w:type="dxa"/>
            <w:tcMar>
              <w:top w:w="57" w:type="dxa"/>
              <w:bottom w:w="57" w:type="dxa"/>
            </w:tcMar>
            <w:vAlign w:val="bottom"/>
          </w:tcPr>
          <w:p w14:paraId="49C09CBB" w14:textId="04DDB442" w:rsidR="00A8709B" w:rsidRPr="00FB6FC0" w:rsidRDefault="00AA1E96" w:rsidP="00C60984">
            <w:pPr>
              <w:spacing w:line="276" w:lineRule="auto"/>
              <w:ind w:right="-23"/>
              <w:rPr>
                <w:rFonts w:ascii="Arial" w:eastAsia="Arial" w:hAnsi="Arial" w:cs="Arial"/>
                <w:b/>
              </w:rPr>
            </w:pPr>
            <w:r w:rsidRPr="00FB6FC0">
              <w:rPr>
                <w:rFonts w:ascii="Arial" w:eastAsia="Arial" w:hAnsi="Arial" w:cs="Arial"/>
              </w:rPr>
              <w:t>Reading</w:t>
            </w:r>
            <w:r w:rsidR="00385D74" w:rsidRPr="00FB6FC0">
              <w:rPr>
                <w:rFonts w:ascii="Arial" w:eastAsia="Arial" w:hAnsi="Arial" w:cs="Arial"/>
              </w:rPr>
              <w:t xml:space="preserve"> </w:t>
            </w:r>
            <w:r w:rsidR="00385D74" w:rsidRPr="00FB6FC0">
              <w:rPr>
                <w:rFonts w:ascii="Arial" w:eastAsia="Arial" w:hAnsi="Arial" w:cs="Arial"/>
                <w:b/>
              </w:rPr>
              <w:t xml:space="preserve">- </w:t>
            </w:r>
            <w:r w:rsidR="00385D74" w:rsidRPr="00FB6FC0">
              <w:rPr>
                <w:rFonts w:ascii="Arial" w:hAnsi="Arial" w:cs="Arial"/>
              </w:rPr>
              <w:t xml:space="preserve">average attainment using </w:t>
            </w:r>
            <w:r w:rsidR="00FB6FC0" w:rsidRPr="00FB6FC0">
              <w:rPr>
                <w:rFonts w:ascii="Arial" w:hAnsi="Arial" w:cs="Arial"/>
              </w:rPr>
              <w:t xml:space="preserve">B Squared     </w:t>
            </w:r>
            <w:r w:rsidR="0063251B">
              <w:rPr>
                <w:rFonts w:ascii="Arial" w:hAnsi="Arial" w:cs="Arial"/>
              </w:rPr>
              <w:t>(Sept 202</w:t>
            </w:r>
            <w:r w:rsidR="004C48AA">
              <w:rPr>
                <w:rFonts w:ascii="Arial" w:hAnsi="Arial" w:cs="Arial"/>
              </w:rPr>
              <w:t>1</w:t>
            </w:r>
            <w:r w:rsidR="00C60984" w:rsidRPr="00FB6FC0">
              <w:rPr>
                <w:rFonts w:ascii="Arial" w:hAnsi="Arial" w:cs="Arial"/>
              </w:rPr>
              <w:t xml:space="preserve"> - Feb 20</w:t>
            </w:r>
            <w:r w:rsidR="0063251B">
              <w:rPr>
                <w:rFonts w:ascii="Arial" w:hAnsi="Arial" w:cs="Arial"/>
              </w:rPr>
              <w:t>2</w:t>
            </w:r>
            <w:r w:rsidR="004C48AA">
              <w:rPr>
                <w:rFonts w:ascii="Arial" w:hAnsi="Arial" w:cs="Arial"/>
              </w:rPr>
              <w:t>2</w:t>
            </w:r>
            <w:r w:rsidR="00C60984" w:rsidRPr="00FB6FC0">
              <w:rPr>
                <w:rFonts w:ascii="Arial" w:hAnsi="Arial" w:cs="Arial"/>
              </w:rPr>
              <w:t>)</w:t>
            </w:r>
          </w:p>
        </w:tc>
        <w:tc>
          <w:tcPr>
            <w:tcW w:w="3686" w:type="dxa"/>
            <w:shd w:val="clear" w:color="auto" w:fill="auto"/>
            <w:tcMar>
              <w:top w:w="57" w:type="dxa"/>
              <w:bottom w:w="57" w:type="dxa"/>
            </w:tcMar>
            <w:vAlign w:val="center"/>
          </w:tcPr>
          <w:p w14:paraId="7D499031" w14:textId="231F939E" w:rsidR="00A8709B" w:rsidRPr="00446B1C" w:rsidRDefault="00446B1C" w:rsidP="004E5349">
            <w:pPr>
              <w:ind w:left="187"/>
              <w:jc w:val="center"/>
              <w:rPr>
                <w:rFonts w:ascii="Arial" w:hAnsi="Arial" w:cs="Arial"/>
                <w:b/>
              </w:rPr>
            </w:pPr>
            <w:r w:rsidRPr="00446B1C">
              <w:rPr>
                <w:rFonts w:ascii="Arial" w:hAnsi="Arial" w:cs="Arial"/>
                <w:b/>
              </w:rPr>
              <w:t>14</w:t>
            </w:r>
            <w:r w:rsidR="004621F3" w:rsidRPr="00446B1C">
              <w:rPr>
                <w:rFonts w:ascii="Arial" w:hAnsi="Arial" w:cs="Arial"/>
                <w:b/>
              </w:rPr>
              <w:t>%</w:t>
            </w:r>
          </w:p>
        </w:tc>
        <w:tc>
          <w:tcPr>
            <w:tcW w:w="3685" w:type="dxa"/>
            <w:shd w:val="clear" w:color="auto" w:fill="F2F2F2" w:themeFill="background1" w:themeFillShade="F2"/>
            <w:tcMar>
              <w:top w:w="57" w:type="dxa"/>
              <w:bottom w:w="57" w:type="dxa"/>
            </w:tcMar>
          </w:tcPr>
          <w:p w14:paraId="0A2D94FA" w14:textId="105A7AB9" w:rsidR="00A8709B" w:rsidRPr="00446B1C" w:rsidRDefault="00446B1C">
            <w:pPr>
              <w:jc w:val="center"/>
              <w:rPr>
                <w:rFonts w:ascii="Arial" w:hAnsi="Arial" w:cs="Arial"/>
                <w:b/>
                <w:bCs/>
              </w:rPr>
            </w:pPr>
            <w:r w:rsidRPr="00446B1C">
              <w:rPr>
                <w:rFonts w:ascii="Arial" w:hAnsi="Arial" w:cs="Arial"/>
                <w:b/>
                <w:bCs/>
              </w:rPr>
              <w:t>15</w:t>
            </w:r>
            <w:r w:rsidR="004621F3" w:rsidRPr="00446B1C">
              <w:rPr>
                <w:rFonts w:ascii="Arial" w:hAnsi="Arial" w:cs="Arial"/>
                <w:b/>
                <w:bCs/>
              </w:rPr>
              <w:t>%</w:t>
            </w:r>
          </w:p>
        </w:tc>
      </w:tr>
      <w:tr w:rsidR="00A8709B" w:rsidRPr="00B80272" w14:paraId="6F6445E8" w14:textId="77777777" w:rsidTr="00FF0C62">
        <w:trPr>
          <w:trHeight w:val="28"/>
        </w:trPr>
        <w:tc>
          <w:tcPr>
            <w:tcW w:w="8046" w:type="dxa"/>
            <w:tcMar>
              <w:top w:w="57" w:type="dxa"/>
              <w:bottom w:w="57" w:type="dxa"/>
            </w:tcMar>
            <w:vAlign w:val="bottom"/>
          </w:tcPr>
          <w:p w14:paraId="7C9B024C" w14:textId="79B0BD8B" w:rsidR="00A8709B" w:rsidRPr="00FB6FC0" w:rsidRDefault="00D866A6" w:rsidP="00D866A6">
            <w:pPr>
              <w:spacing w:line="276" w:lineRule="auto"/>
              <w:ind w:right="-23"/>
              <w:rPr>
                <w:rFonts w:ascii="Arial" w:eastAsia="Arial" w:hAnsi="Arial" w:cs="Arial"/>
                <w:b/>
                <w:bCs/>
                <w:color w:val="050505"/>
              </w:rPr>
            </w:pPr>
            <w:r>
              <w:rPr>
                <w:rFonts w:ascii="Arial" w:eastAsia="Arial" w:hAnsi="Arial" w:cs="Arial"/>
                <w:bCs/>
                <w:color w:val="050505"/>
              </w:rPr>
              <w:t>Spoken Language</w:t>
            </w:r>
            <w:r w:rsidR="00B43574" w:rsidRPr="00FB6FC0">
              <w:rPr>
                <w:rFonts w:ascii="Arial" w:eastAsia="Arial" w:hAnsi="Arial" w:cs="Arial"/>
                <w:bCs/>
                <w:color w:val="050505"/>
              </w:rPr>
              <w:t xml:space="preserve"> </w:t>
            </w:r>
            <w:r w:rsidR="00B43574" w:rsidRPr="00FB6FC0">
              <w:rPr>
                <w:rFonts w:ascii="Arial" w:eastAsia="Arial" w:hAnsi="Arial" w:cs="Arial"/>
                <w:b/>
                <w:bCs/>
                <w:color w:val="050505"/>
              </w:rPr>
              <w:t xml:space="preserve">- </w:t>
            </w:r>
            <w:r w:rsidR="00B43574" w:rsidRPr="00FB6FC0">
              <w:rPr>
                <w:rFonts w:ascii="Arial" w:hAnsi="Arial" w:cs="Arial"/>
              </w:rPr>
              <w:t xml:space="preserve">average attainment using </w:t>
            </w:r>
            <w:r w:rsidR="00FB6FC0" w:rsidRPr="00FB6FC0">
              <w:rPr>
                <w:rFonts w:ascii="Arial" w:hAnsi="Arial" w:cs="Arial"/>
              </w:rPr>
              <w:t xml:space="preserve">B Squared    </w:t>
            </w:r>
            <w:r w:rsidR="0063251B">
              <w:rPr>
                <w:rFonts w:ascii="Arial" w:hAnsi="Arial" w:cs="Arial"/>
              </w:rPr>
              <w:t>(Sept 202</w:t>
            </w:r>
            <w:r w:rsidR="004C48AA">
              <w:rPr>
                <w:rFonts w:ascii="Arial" w:hAnsi="Arial" w:cs="Arial"/>
              </w:rPr>
              <w:t>1</w:t>
            </w:r>
            <w:r w:rsidR="00C60984" w:rsidRPr="00FB6FC0">
              <w:rPr>
                <w:rFonts w:ascii="Arial" w:hAnsi="Arial" w:cs="Arial"/>
              </w:rPr>
              <w:t xml:space="preserve"> - Feb 20</w:t>
            </w:r>
            <w:r w:rsidR="0063251B">
              <w:rPr>
                <w:rFonts w:ascii="Arial" w:hAnsi="Arial" w:cs="Arial"/>
              </w:rPr>
              <w:t>2</w:t>
            </w:r>
            <w:r w:rsidR="004C48AA">
              <w:rPr>
                <w:rFonts w:ascii="Arial" w:hAnsi="Arial" w:cs="Arial"/>
              </w:rPr>
              <w:t>2</w:t>
            </w:r>
            <w:r w:rsidR="00C60984" w:rsidRPr="00FB6FC0">
              <w:rPr>
                <w:rFonts w:ascii="Arial" w:hAnsi="Arial" w:cs="Arial"/>
              </w:rPr>
              <w:t>)</w:t>
            </w:r>
          </w:p>
        </w:tc>
        <w:tc>
          <w:tcPr>
            <w:tcW w:w="3686" w:type="dxa"/>
            <w:shd w:val="clear" w:color="auto" w:fill="auto"/>
            <w:tcMar>
              <w:top w:w="57" w:type="dxa"/>
              <w:bottom w:w="57" w:type="dxa"/>
            </w:tcMar>
            <w:vAlign w:val="center"/>
          </w:tcPr>
          <w:p w14:paraId="61B42202" w14:textId="2B569630" w:rsidR="00A8709B" w:rsidRPr="00446B1C" w:rsidRDefault="00446B1C" w:rsidP="004E5349">
            <w:pPr>
              <w:ind w:left="187"/>
              <w:jc w:val="center"/>
              <w:rPr>
                <w:rFonts w:ascii="Arial" w:hAnsi="Arial" w:cs="Arial"/>
                <w:b/>
              </w:rPr>
            </w:pPr>
            <w:r w:rsidRPr="00446B1C">
              <w:rPr>
                <w:rFonts w:ascii="Arial" w:hAnsi="Arial" w:cs="Arial"/>
                <w:b/>
              </w:rPr>
              <w:t>16</w:t>
            </w:r>
            <w:r w:rsidR="004621F3" w:rsidRPr="00446B1C">
              <w:rPr>
                <w:rFonts w:ascii="Arial" w:hAnsi="Arial" w:cs="Arial"/>
                <w:b/>
              </w:rPr>
              <w:t>%</w:t>
            </w:r>
          </w:p>
        </w:tc>
        <w:tc>
          <w:tcPr>
            <w:tcW w:w="3685" w:type="dxa"/>
            <w:shd w:val="clear" w:color="auto" w:fill="F2F2F2" w:themeFill="background1" w:themeFillShade="F2"/>
            <w:tcMar>
              <w:top w:w="57" w:type="dxa"/>
              <w:bottom w:w="57" w:type="dxa"/>
            </w:tcMar>
          </w:tcPr>
          <w:p w14:paraId="56897F11" w14:textId="77777777" w:rsidR="004B3BE6" w:rsidRPr="00446B1C" w:rsidRDefault="004B3BE6">
            <w:pPr>
              <w:jc w:val="center"/>
              <w:rPr>
                <w:rFonts w:ascii="Arial" w:hAnsi="Arial" w:cs="Arial"/>
                <w:b/>
                <w:bCs/>
                <w:sz w:val="12"/>
                <w:szCs w:val="12"/>
              </w:rPr>
            </w:pPr>
          </w:p>
          <w:p w14:paraId="73DC8EEE" w14:textId="77F29CA6" w:rsidR="00A8709B" w:rsidRPr="00446B1C" w:rsidRDefault="00446B1C">
            <w:pPr>
              <w:jc w:val="center"/>
              <w:rPr>
                <w:rFonts w:ascii="Arial" w:hAnsi="Arial" w:cs="Arial"/>
                <w:b/>
                <w:bCs/>
              </w:rPr>
            </w:pPr>
            <w:r w:rsidRPr="00446B1C">
              <w:rPr>
                <w:rFonts w:ascii="Arial" w:hAnsi="Arial" w:cs="Arial"/>
                <w:b/>
                <w:bCs/>
              </w:rPr>
              <w:t>14</w:t>
            </w:r>
            <w:r w:rsidR="004621F3" w:rsidRPr="00446B1C">
              <w:rPr>
                <w:rFonts w:ascii="Arial" w:hAnsi="Arial" w:cs="Arial"/>
                <w:b/>
                <w:bCs/>
              </w:rPr>
              <w:t>%</w:t>
            </w:r>
          </w:p>
        </w:tc>
      </w:tr>
      <w:tr w:rsidR="0078156A" w:rsidRPr="00B80272" w14:paraId="0301FD49" w14:textId="77777777" w:rsidTr="00FF0C62">
        <w:trPr>
          <w:trHeight w:val="28"/>
        </w:trPr>
        <w:tc>
          <w:tcPr>
            <w:tcW w:w="8046" w:type="dxa"/>
            <w:tcMar>
              <w:top w:w="57" w:type="dxa"/>
              <w:bottom w:w="57" w:type="dxa"/>
            </w:tcMar>
            <w:vAlign w:val="bottom"/>
          </w:tcPr>
          <w:p w14:paraId="74DAC273" w14:textId="54CAEBC3" w:rsidR="0078156A" w:rsidRPr="00FB6FC0" w:rsidRDefault="0078156A" w:rsidP="00C60984">
            <w:pPr>
              <w:spacing w:line="276" w:lineRule="auto"/>
              <w:ind w:right="-23"/>
              <w:rPr>
                <w:rFonts w:ascii="Arial" w:eastAsia="Arial" w:hAnsi="Arial" w:cs="Arial"/>
                <w:bCs/>
                <w:color w:val="050505"/>
              </w:rPr>
            </w:pPr>
            <w:r w:rsidRPr="00FB6FC0">
              <w:rPr>
                <w:rFonts w:ascii="Arial" w:eastAsia="Arial" w:hAnsi="Arial" w:cs="Arial"/>
                <w:bCs/>
                <w:color w:val="050505"/>
              </w:rPr>
              <w:t xml:space="preserve">Writing </w:t>
            </w:r>
            <w:r w:rsidRPr="00FB6FC0">
              <w:rPr>
                <w:rFonts w:ascii="Arial" w:eastAsia="Arial" w:hAnsi="Arial" w:cs="Arial"/>
                <w:b/>
                <w:bCs/>
                <w:color w:val="050505"/>
              </w:rPr>
              <w:t xml:space="preserve">- </w:t>
            </w:r>
            <w:r w:rsidRPr="00FB6FC0">
              <w:rPr>
                <w:rFonts w:ascii="Arial" w:hAnsi="Arial" w:cs="Arial"/>
              </w:rPr>
              <w:t xml:space="preserve">average attainment using </w:t>
            </w:r>
            <w:r w:rsidR="00FB6FC0" w:rsidRPr="00FB6FC0">
              <w:rPr>
                <w:rFonts w:ascii="Arial" w:hAnsi="Arial" w:cs="Arial"/>
              </w:rPr>
              <w:t xml:space="preserve">B Squared     </w:t>
            </w:r>
            <w:r w:rsidRPr="00FB6FC0">
              <w:rPr>
                <w:rFonts w:ascii="Arial" w:hAnsi="Arial" w:cs="Arial"/>
              </w:rPr>
              <w:t xml:space="preserve">  </w:t>
            </w:r>
            <w:r w:rsidR="0063251B">
              <w:rPr>
                <w:rFonts w:ascii="Arial" w:hAnsi="Arial" w:cs="Arial"/>
              </w:rPr>
              <w:t>(Sept 202</w:t>
            </w:r>
            <w:r w:rsidR="004C48AA">
              <w:rPr>
                <w:rFonts w:ascii="Arial" w:hAnsi="Arial" w:cs="Arial"/>
              </w:rPr>
              <w:t>1</w:t>
            </w:r>
            <w:r w:rsidR="00C60984" w:rsidRPr="00FB6FC0">
              <w:rPr>
                <w:rFonts w:ascii="Arial" w:hAnsi="Arial" w:cs="Arial"/>
              </w:rPr>
              <w:t xml:space="preserve"> - Feb 20</w:t>
            </w:r>
            <w:r w:rsidR="0063251B">
              <w:rPr>
                <w:rFonts w:ascii="Arial" w:hAnsi="Arial" w:cs="Arial"/>
              </w:rPr>
              <w:t>2</w:t>
            </w:r>
            <w:r w:rsidR="004C48AA">
              <w:rPr>
                <w:rFonts w:ascii="Arial" w:hAnsi="Arial" w:cs="Arial"/>
              </w:rPr>
              <w:t>2</w:t>
            </w:r>
            <w:r w:rsidR="00C60984" w:rsidRPr="00FB6FC0">
              <w:rPr>
                <w:rFonts w:ascii="Arial" w:hAnsi="Arial" w:cs="Arial"/>
              </w:rPr>
              <w:t>)</w:t>
            </w:r>
          </w:p>
        </w:tc>
        <w:tc>
          <w:tcPr>
            <w:tcW w:w="3686" w:type="dxa"/>
            <w:shd w:val="clear" w:color="auto" w:fill="auto"/>
            <w:tcMar>
              <w:top w:w="57" w:type="dxa"/>
              <w:bottom w:w="57" w:type="dxa"/>
            </w:tcMar>
            <w:vAlign w:val="center"/>
          </w:tcPr>
          <w:p w14:paraId="0762A8A5" w14:textId="08A15E88" w:rsidR="0078156A" w:rsidRPr="00446B1C" w:rsidRDefault="00446B1C" w:rsidP="004E5349">
            <w:pPr>
              <w:ind w:left="187"/>
              <w:jc w:val="center"/>
              <w:rPr>
                <w:rFonts w:ascii="Arial" w:hAnsi="Arial" w:cs="Arial"/>
                <w:b/>
              </w:rPr>
            </w:pPr>
            <w:r w:rsidRPr="00446B1C">
              <w:rPr>
                <w:rFonts w:ascii="Arial" w:hAnsi="Arial" w:cs="Arial"/>
                <w:b/>
              </w:rPr>
              <w:t>15</w:t>
            </w:r>
            <w:r w:rsidR="004621F3" w:rsidRPr="00446B1C">
              <w:rPr>
                <w:rFonts w:ascii="Arial" w:hAnsi="Arial" w:cs="Arial"/>
                <w:b/>
              </w:rPr>
              <w:t>%</w:t>
            </w:r>
          </w:p>
        </w:tc>
        <w:tc>
          <w:tcPr>
            <w:tcW w:w="3685" w:type="dxa"/>
            <w:shd w:val="clear" w:color="auto" w:fill="F2F2F2" w:themeFill="background1" w:themeFillShade="F2"/>
            <w:tcMar>
              <w:top w:w="57" w:type="dxa"/>
              <w:bottom w:w="57" w:type="dxa"/>
            </w:tcMar>
          </w:tcPr>
          <w:p w14:paraId="6EEC86F3" w14:textId="01B26956" w:rsidR="0078156A" w:rsidRPr="00446B1C" w:rsidRDefault="00446B1C">
            <w:pPr>
              <w:jc w:val="center"/>
              <w:rPr>
                <w:rFonts w:ascii="Arial" w:hAnsi="Arial" w:cs="Arial"/>
                <w:b/>
                <w:noProof/>
                <w:lang w:val="en-US"/>
              </w:rPr>
            </w:pPr>
            <w:r w:rsidRPr="00446B1C">
              <w:rPr>
                <w:rFonts w:ascii="Arial" w:hAnsi="Arial" w:cs="Arial"/>
                <w:b/>
                <w:noProof/>
                <w:lang w:val="en-US"/>
              </w:rPr>
              <w:t>15</w:t>
            </w:r>
            <w:r w:rsidR="004621F3" w:rsidRPr="00446B1C">
              <w:rPr>
                <w:rFonts w:ascii="Arial" w:hAnsi="Arial" w:cs="Arial"/>
                <w:b/>
                <w:noProof/>
                <w:lang w:val="en-US"/>
              </w:rPr>
              <w:t>%</w:t>
            </w:r>
          </w:p>
        </w:tc>
      </w:tr>
    </w:tbl>
    <w:p w14:paraId="7E5E874C" w14:textId="77777777"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14:paraId="4C832B7A" w14:textId="77777777" w:rsidTr="00746605">
        <w:tc>
          <w:tcPr>
            <w:tcW w:w="15417" w:type="dxa"/>
            <w:gridSpan w:val="2"/>
            <w:shd w:val="clear" w:color="auto" w:fill="DBE5F1" w:themeFill="accent1" w:themeFillTint="33"/>
            <w:tcMar>
              <w:top w:w="57" w:type="dxa"/>
              <w:bottom w:w="57" w:type="dxa"/>
            </w:tcMar>
          </w:tcPr>
          <w:p w14:paraId="0B796E25" w14:textId="77777777"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5822FC">
              <w:rPr>
                <w:rFonts w:ascii="Arial" w:hAnsi="Arial" w:cs="Arial"/>
                <w:b/>
              </w:rPr>
              <w:t xml:space="preserve"> </w:t>
            </w:r>
            <w:r w:rsidR="0024476E">
              <w:rPr>
                <w:rFonts w:ascii="Arial" w:hAnsi="Arial" w:cs="Arial"/>
                <w:b/>
              </w:rPr>
              <w:t>)</w:t>
            </w:r>
          </w:p>
        </w:tc>
      </w:tr>
      <w:tr w:rsidR="00F25DF2" w:rsidRPr="00B80272" w14:paraId="12977A2A" w14:textId="77777777" w:rsidTr="00746605">
        <w:tc>
          <w:tcPr>
            <w:tcW w:w="15417" w:type="dxa"/>
            <w:gridSpan w:val="2"/>
            <w:shd w:val="clear" w:color="auto" w:fill="auto"/>
            <w:tcMar>
              <w:top w:w="57" w:type="dxa"/>
              <w:bottom w:w="57" w:type="dxa"/>
            </w:tcMar>
          </w:tcPr>
          <w:p w14:paraId="5F27BD56" w14:textId="77777777" w:rsidR="00F25DF2" w:rsidRPr="00F25DF2" w:rsidRDefault="00F25DF2" w:rsidP="00F25DF2">
            <w:pPr>
              <w:pStyle w:val="ListParagraph"/>
              <w:ind w:left="426"/>
              <w:rPr>
                <w:rFonts w:ascii="Arial" w:hAnsi="Arial" w:cs="Arial"/>
                <w:b/>
                <w:sz w:val="16"/>
                <w:szCs w:val="16"/>
              </w:rPr>
            </w:pPr>
          </w:p>
        </w:tc>
      </w:tr>
      <w:tr w:rsidR="00765EFB" w:rsidRPr="00B80272" w14:paraId="39730F10" w14:textId="77777777" w:rsidTr="00746605">
        <w:tc>
          <w:tcPr>
            <w:tcW w:w="15417" w:type="dxa"/>
            <w:gridSpan w:val="2"/>
            <w:shd w:val="clear" w:color="auto" w:fill="DBE5F1" w:themeFill="accent1" w:themeFillTint="33"/>
            <w:tcMar>
              <w:top w:w="57" w:type="dxa"/>
              <w:bottom w:w="57" w:type="dxa"/>
            </w:tcMar>
          </w:tcPr>
          <w:p w14:paraId="583662A4" w14:textId="77777777" w:rsidR="00765EFB" w:rsidRPr="00C00F3C" w:rsidRDefault="00765EFB" w:rsidP="00420425">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 xml:space="preserve">barriers </w:t>
            </w:r>
          </w:p>
        </w:tc>
      </w:tr>
      <w:tr w:rsidR="00765EFB" w:rsidRPr="00B80272" w14:paraId="44D0ED5F" w14:textId="77777777" w:rsidTr="00746605">
        <w:tc>
          <w:tcPr>
            <w:tcW w:w="862" w:type="dxa"/>
            <w:tcMar>
              <w:top w:w="57" w:type="dxa"/>
              <w:bottom w:w="57" w:type="dxa"/>
            </w:tcMar>
          </w:tcPr>
          <w:p w14:paraId="0E15985B"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6D828FBB" w14:textId="4A040DF4" w:rsidR="00915380" w:rsidRPr="00C00F3C" w:rsidRDefault="007F122E" w:rsidP="00385D74">
            <w:pPr>
              <w:rPr>
                <w:rFonts w:ascii="Arial" w:hAnsi="Arial" w:cs="Arial"/>
              </w:rPr>
            </w:pPr>
            <w:r>
              <w:rPr>
                <w:rFonts w:ascii="Arial" w:hAnsi="Arial" w:cs="Arial"/>
              </w:rPr>
              <w:t>Some pupils experience behaviour challenges, Ready to Learn programme</w:t>
            </w:r>
            <w:r w:rsidR="006910B5">
              <w:rPr>
                <w:rFonts w:ascii="Arial" w:hAnsi="Arial" w:cs="Arial"/>
              </w:rPr>
              <w:t xml:space="preserve"> alongside personalised Sensory Steps</w:t>
            </w:r>
            <w:r>
              <w:rPr>
                <w:rFonts w:ascii="Arial" w:hAnsi="Arial" w:cs="Arial"/>
              </w:rPr>
              <w:t xml:space="preserve"> used to teach pupils to self-regulate</w:t>
            </w:r>
          </w:p>
        </w:tc>
      </w:tr>
      <w:tr w:rsidR="00765EFB" w:rsidRPr="00B80272" w14:paraId="437E153B" w14:textId="77777777" w:rsidTr="00746605">
        <w:tc>
          <w:tcPr>
            <w:tcW w:w="862" w:type="dxa"/>
            <w:tcMar>
              <w:top w:w="57" w:type="dxa"/>
              <w:bottom w:w="57" w:type="dxa"/>
            </w:tcMar>
          </w:tcPr>
          <w:p w14:paraId="1E2F39D8"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14CACF44" w14:textId="77777777" w:rsidR="00915380" w:rsidRPr="00C00F3C" w:rsidRDefault="00915380" w:rsidP="00BA3C3E">
            <w:pPr>
              <w:rPr>
                <w:rFonts w:ascii="Arial" w:hAnsi="Arial" w:cs="Arial"/>
              </w:rPr>
            </w:pPr>
          </w:p>
        </w:tc>
      </w:tr>
      <w:tr w:rsidR="00765EFB" w:rsidRPr="00B80272" w14:paraId="16E97A3B" w14:textId="77777777" w:rsidTr="00746605">
        <w:tc>
          <w:tcPr>
            <w:tcW w:w="862" w:type="dxa"/>
            <w:tcMar>
              <w:top w:w="57" w:type="dxa"/>
              <w:bottom w:w="57" w:type="dxa"/>
            </w:tcMar>
          </w:tcPr>
          <w:p w14:paraId="570154BF" w14:textId="77777777"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tcPr>
          <w:p w14:paraId="691CF4D5" w14:textId="77777777" w:rsidR="00915380" w:rsidRPr="00C00F3C" w:rsidRDefault="00915380" w:rsidP="008D2DAF">
            <w:pPr>
              <w:rPr>
                <w:rFonts w:ascii="Arial" w:hAnsi="Arial" w:cs="Arial"/>
              </w:rPr>
            </w:pPr>
          </w:p>
        </w:tc>
      </w:tr>
      <w:tr w:rsidR="00765EFB" w:rsidRPr="00B80272" w14:paraId="06FE6707" w14:textId="77777777" w:rsidTr="00746605">
        <w:trPr>
          <w:trHeight w:val="70"/>
        </w:trPr>
        <w:tc>
          <w:tcPr>
            <w:tcW w:w="15417" w:type="dxa"/>
            <w:gridSpan w:val="2"/>
            <w:shd w:val="clear" w:color="auto" w:fill="DBE5F1" w:themeFill="accent1" w:themeFillTint="33"/>
            <w:tcMar>
              <w:top w:w="57" w:type="dxa"/>
              <w:bottom w:w="57" w:type="dxa"/>
            </w:tcMar>
          </w:tcPr>
          <w:p w14:paraId="1602DDA9" w14:textId="77777777" w:rsidR="00765EFB" w:rsidRPr="00C00F3C" w:rsidRDefault="00827203" w:rsidP="00420425">
            <w:pPr>
              <w:rPr>
                <w:rFonts w:ascii="Arial" w:hAnsi="Arial" w:cs="Arial"/>
                <w:b/>
              </w:rPr>
            </w:pPr>
            <w:r>
              <w:rPr>
                <w:rFonts w:ascii="Arial" w:hAnsi="Arial" w:cs="Arial"/>
                <w:b/>
              </w:rPr>
              <w:t xml:space="preserve"> </w:t>
            </w:r>
            <w:r w:rsidR="00765EFB" w:rsidRPr="00C00F3C">
              <w:rPr>
                <w:rFonts w:ascii="Arial" w:hAnsi="Arial" w:cs="Arial"/>
                <w:b/>
              </w:rPr>
              <w:t xml:space="preserve">External barriers </w:t>
            </w:r>
          </w:p>
        </w:tc>
      </w:tr>
      <w:tr w:rsidR="00DE21F2" w:rsidRPr="00B80272" w14:paraId="6B74D19C" w14:textId="77777777" w:rsidTr="00746605">
        <w:trPr>
          <w:trHeight w:val="70"/>
        </w:trPr>
        <w:tc>
          <w:tcPr>
            <w:tcW w:w="862" w:type="dxa"/>
            <w:tcMar>
              <w:top w:w="57" w:type="dxa"/>
              <w:bottom w:w="57" w:type="dxa"/>
            </w:tcMar>
          </w:tcPr>
          <w:p w14:paraId="68C327B8" w14:textId="77777777" w:rsidR="00DE21F2" w:rsidRDefault="00DE21F2" w:rsidP="002962F2">
            <w:pPr>
              <w:tabs>
                <w:tab w:val="left" w:pos="60"/>
                <w:tab w:val="left" w:pos="426"/>
              </w:tabs>
              <w:ind w:left="426" w:hanging="284"/>
              <w:rPr>
                <w:rFonts w:ascii="Arial" w:hAnsi="Arial" w:cs="Arial"/>
                <w:b/>
              </w:rPr>
            </w:pPr>
            <w:r>
              <w:rPr>
                <w:rFonts w:ascii="Arial" w:hAnsi="Arial" w:cs="Arial"/>
                <w:b/>
              </w:rPr>
              <w:t>D.</w:t>
            </w:r>
          </w:p>
        </w:tc>
        <w:tc>
          <w:tcPr>
            <w:tcW w:w="14555" w:type="dxa"/>
          </w:tcPr>
          <w:p w14:paraId="21D7B62E" w14:textId="44D32D43" w:rsidR="00DE21F2" w:rsidRDefault="006910B5" w:rsidP="00DE21F2">
            <w:pPr>
              <w:rPr>
                <w:rFonts w:ascii="Arial" w:hAnsi="Arial" w:cs="Arial"/>
              </w:rPr>
            </w:pPr>
            <w:r>
              <w:rPr>
                <w:rFonts w:ascii="Arial" w:hAnsi="Arial" w:cs="Arial"/>
              </w:rPr>
              <w:t>Ongoing i</w:t>
            </w:r>
            <w:r w:rsidR="00DE21F2">
              <w:rPr>
                <w:rFonts w:ascii="Arial" w:hAnsi="Arial" w:cs="Arial"/>
              </w:rPr>
              <w:t xml:space="preserve">mpact of Coronavirus, </w:t>
            </w:r>
            <w:r>
              <w:rPr>
                <w:rFonts w:ascii="Arial" w:hAnsi="Arial" w:cs="Arial"/>
              </w:rPr>
              <w:t xml:space="preserve">some pupils learnt from home </w:t>
            </w:r>
            <w:r w:rsidR="00DE21F2">
              <w:rPr>
                <w:rFonts w:ascii="Arial" w:hAnsi="Arial" w:cs="Arial"/>
              </w:rPr>
              <w:t>for prolonged periods of time during 2020 into 2021 and may need to self-isolate further, impact of another lockdown should this occur</w:t>
            </w:r>
          </w:p>
        </w:tc>
      </w:tr>
      <w:tr w:rsidR="00765EFB" w:rsidRPr="00B80272" w14:paraId="3E74F4D3" w14:textId="77777777" w:rsidTr="00746605">
        <w:trPr>
          <w:trHeight w:val="70"/>
        </w:trPr>
        <w:tc>
          <w:tcPr>
            <w:tcW w:w="862" w:type="dxa"/>
            <w:tcMar>
              <w:top w:w="57" w:type="dxa"/>
              <w:bottom w:w="57" w:type="dxa"/>
            </w:tcMar>
          </w:tcPr>
          <w:p w14:paraId="7B9A31C6" w14:textId="77777777" w:rsidR="00765EFB" w:rsidRPr="002962F2" w:rsidRDefault="00DE21F2" w:rsidP="002962F2">
            <w:pPr>
              <w:tabs>
                <w:tab w:val="left" w:pos="60"/>
                <w:tab w:val="left" w:pos="426"/>
              </w:tabs>
              <w:ind w:left="426" w:hanging="284"/>
              <w:rPr>
                <w:rFonts w:ascii="Arial" w:hAnsi="Arial" w:cs="Arial"/>
                <w:b/>
              </w:rPr>
            </w:pPr>
            <w:r>
              <w:rPr>
                <w:rFonts w:ascii="Arial" w:hAnsi="Arial" w:cs="Arial"/>
                <w:b/>
              </w:rPr>
              <w:t>E</w:t>
            </w:r>
            <w:r w:rsidR="002962F2">
              <w:rPr>
                <w:rFonts w:ascii="Arial" w:hAnsi="Arial" w:cs="Arial"/>
                <w:b/>
              </w:rPr>
              <w:t>.</w:t>
            </w:r>
            <w:r w:rsidR="00765EFB" w:rsidRPr="002962F2">
              <w:rPr>
                <w:rFonts w:ascii="Arial" w:hAnsi="Arial" w:cs="Arial"/>
                <w:b/>
              </w:rPr>
              <w:t xml:space="preserve"> </w:t>
            </w:r>
          </w:p>
        </w:tc>
        <w:tc>
          <w:tcPr>
            <w:tcW w:w="14555" w:type="dxa"/>
          </w:tcPr>
          <w:p w14:paraId="65746C8B" w14:textId="1FFDB05C" w:rsidR="00915380" w:rsidRPr="00B80272" w:rsidRDefault="00DE21F2" w:rsidP="00385D74">
            <w:pPr>
              <w:rPr>
                <w:rFonts w:ascii="Arial" w:hAnsi="Arial" w:cs="Arial"/>
              </w:rPr>
            </w:pPr>
            <w:r>
              <w:rPr>
                <w:rFonts w:ascii="Arial" w:hAnsi="Arial" w:cs="Arial"/>
              </w:rPr>
              <w:t xml:space="preserve">There are a </w:t>
            </w:r>
            <w:r w:rsidR="001F33F3">
              <w:rPr>
                <w:rFonts w:ascii="Arial" w:hAnsi="Arial" w:cs="Arial"/>
              </w:rPr>
              <w:t xml:space="preserve">small </w:t>
            </w:r>
            <w:r>
              <w:rPr>
                <w:rFonts w:ascii="Arial" w:hAnsi="Arial" w:cs="Arial"/>
              </w:rPr>
              <w:t xml:space="preserve">number of pupils </w:t>
            </w:r>
            <w:r w:rsidR="00385D74">
              <w:rPr>
                <w:rFonts w:ascii="Arial" w:hAnsi="Arial" w:cs="Arial"/>
              </w:rPr>
              <w:t>eligible for PP whose attendance is lower than may be expected due to the impact of their medical condition(s)</w:t>
            </w:r>
          </w:p>
        </w:tc>
      </w:tr>
    </w:tbl>
    <w:p w14:paraId="27E124CF" w14:textId="77777777" w:rsidR="00B80272" w:rsidRDefault="00B80272">
      <w:pPr>
        <w:rPr>
          <w:rFonts w:ascii="Arial" w:hAnsi="Arial" w:cs="Arial"/>
        </w:rPr>
      </w:pPr>
    </w:p>
    <w:p w14:paraId="034DF118" w14:textId="77777777" w:rsidR="009B6F85" w:rsidRDefault="009B6F85">
      <w:pPr>
        <w:rPr>
          <w:rFonts w:ascii="Arial" w:hAnsi="Arial" w:cs="Arial"/>
        </w:rPr>
      </w:pPr>
    </w:p>
    <w:p w14:paraId="6026DBAA" w14:textId="77777777" w:rsidR="009B6F85" w:rsidRPr="00B80272" w:rsidRDefault="009B6F85">
      <w:pPr>
        <w:rPr>
          <w:rFonts w:ascii="Arial" w:hAnsi="Arial" w:cs="Arial"/>
        </w:rPr>
      </w:pPr>
    </w:p>
    <w:tbl>
      <w:tblPr>
        <w:tblStyle w:val="TableGrid"/>
        <w:tblW w:w="15635" w:type="dxa"/>
        <w:tblLayout w:type="fixed"/>
        <w:tblLook w:val="04A0" w:firstRow="1" w:lastRow="0" w:firstColumn="1" w:lastColumn="0" w:noHBand="0" w:noVBand="1"/>
      </w:tblPr>
      <w:tblGrid>
        <w:gridCol w:w="817"/>
        <w:gridCol w:w="2061"/>
        <w:gridCol w:w="2126"/>
        <w:gridCol w:w="4394"/>
        <w:gridCol w:w="2126"/>
        <w:gridCol w:w="775"/>
        <w:gridCol w:w="850"/>
        <w:gridCol w:w="2203"/>
        <w:gridCol w:w="283"/>
      </w:tblGrid>
      <w:tr w:rsidR="00A6273A" w:rsidRPr="00B80272" w14:paraId="4010BC87" w14:textId="77777777" w:rsidTr="00DE21F2">
        <w:trPr>
          <w:gridAfter w:val="1"/>
          <w:wAfter w:w="283" w:type="dxa"/>
        </w:trPr>
        <w:tc>
          <w:tcPr>
            <w:tcW w:w="15352" w:type="dxa"/>
            <w:gridSpan w:val="8"/>
            <w:shd w:val="clear" w:color="auto" w:fill="DBE5F1" w:themeFill="accent1" w:themeFillTint="33"/>
            <w:tcMar>
              <w:top w:w="57" w:type="dxa"/>
              <w:bottom w:w="57" w:type="dxa"/>
            </w:tcMar>
          </w:tcPr>
          <w:p w14:paraId="4DC60092" w14:textId="77777777"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14:paraId="1F9FE982" w14:textId="77777777" w:rsidTr="00DE21F2">
        <w:trPr>
          <w:gridAfter w:val="1"/>
          <w:wAfter w:w="283" w:type="dxa"/>
        </w:trPr>
        <w:tc>
          <w:tcPr>
            <w:tcW w:w="817" w:type="dxa"/>
            <w:tcMar>
              <w:top w:w="57" w:type="dxa"/>
              <w:bottom w:w="57" w:type="dxa"/>
            </w:tcMar>
          </w:tcPr>
          <w:p w14:paraId="5D1D5890" w14:textId="77777777" w:rsidR="00A6273A" w:rsidRPr="00A6273A" w:rsidRDefault="00A6273A" w:rsidP="00A6273A">
            <w:pPr>
              <w:jc w:val="both"/>
              <w:rPr>
                <w:rFonts w:ascii="Arial" w:hAnsi="Arial" w:cs="Arial"/>
              </w:rPr>
            </w:pPr>
          </w:p>
        </w:tc>
        <w:tc>
          <w:tcPr>
            <w:tcW w:w="10707" w:type="dxa"/>
            <w:gridSpan w:val="4"/>
            <w:tcMar>
              <w:top w:w="57" w:type="dxa"/>
              <w:bottom w:w="57" w:type="dxa"/>
            </w:tcMar>
          </w:tcPr>
          <w:p w14:paraId="49DB7E21" w14:textId="77777777"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3828" w:type="dxa"/>
            <w:gridSpan w:val="3"/>
          </w:tcPr>
          <w:p w14:paraId="04828E76" w14:textId="77777777" w:rsidR="00A6273A" w:rsidRPr="00A6273A" w:rsidRDefault="00423264" w:rsidP="00C14FAE">
            <w:pPr>
              <w:rPr>
                <w:rFonts w:ascii="Arial" w:hAnsi="Arial" w:cs="Arial"/>
                <w:i/>
              </w:rPr>
            </w:pPr>
            <w:r>
              <w:rPr>
                <w:rFonts w:ascii="Arial" w:hAnsi="Arial" w:cs="Arial"/>
                <w:i/>
              </w:rPr>
              <w:t xml:space="preserve">Success criteria </w:t>
            </w:r>
          </w:p>
        </w:tc>
      </w:tr>
      <w:tr w:rsidR="00A6273A" w:rsidRPr="00B80272" w14:paraId="2572E3A2" w14:textId="77777777" w:rsidTr="00DE21F2">
        <w:trPr>
          <w:gridAfter w:val="1"/>
          <w:wAfter w:w="283" w:type="dxa"/>
        </w:trPr>
        <w:tc>
          <w:tcPr>
            <w:tcW w:w="817" w:type="dxa"/>
            <w:tcMar>
              <w:top w:w="57" w:type="dxa"/>
              <w:bottom w:w="57" w:type="dxa"/>
            </w:tcMar>
          </w:tcPr>
          <w:p w14:paraId="54CDF33F"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gridSpan w:val="4"/>
            <w:tcMar>
              <w:top w:w="57" w:type="dxa"/>
              <w:bottom w:w="57" w:type="dxa"/>
            </w:tcMar>
          </w:tcPr>
          <w:p w14:paraId="7BF99B9D" w14:textId="21CA703D" w:rsidR="00915380" w:rsidRPr="00B80272" w:rsidRDefault="000C7FDF" w:rsidP="00FB6FC0">
            <w:pPr>
              <w:rPr>
                <w:rFonts w:ascii="Arial" w:hAnsi="Arial" w:cs="Arial"/>
              </w:rPr>
            </w:pPr>
            <w:r>
              <w:rPr>
                <w:rFonts w:ascii="Arial" w:hAnsi="Arial" w:cs="Arial"/>
              </w:rPr>
              <w:t>Catch up/</w:t>
            </w:r>
            <w:r w:rsidR="008717C6">
              <w:rPr>
                <w:rFonts w:ascii="Arial" w:hAnsi="Arial" w:cs="Arial"/>
              </w:rPr>
              <w:t xml:space="preserve">Increase progress in </w:t>
            </w:r>
            <w:r w:rsidR="001F33F3">
              <w:rPr>
                <w:rFonts w:ascii="Arial" w:hAnsi="Arial" w:cs="Arial"/>
              </w:rPr>
              <w:t>English</w:t>
            </w:r>
            <w:r w:rsidR="008717C6">
              <w:rPr>
                <w:rFonts w:ascii="Arial" w:hAnsi="Arial" w:cs="Arial"/>
              </w:rPr>
              <w:t xml:space="preserve"> for all </w:t>
            </w:r>
            <w:r w:rsidR="00FB6FC0">
              <w:rPr>
                <w:rFonts w:ascii="Arial" w:hAnsi="Arial" w:cs="Arial"/>
              </w:rPr>
              <w:t xml:space="preserve">pupils in receipt of </w:t>
            </w:r>
            <w:r w:rsidR="008717C6">
              <w:rPr>
                <w:rFonts w:ascii="Arial" w:hAnsi="Arial" w:cs="Arial"/>
              </w:rPr>
              <w:t xml:space="preserve">PP </w:t>
            </w:r>
            <w:r w:rsidR="00FB6FC0">
              <w:rPr>
                <w:rFonts w:ascii="Arial" w:hAnsi="Arial" w:cs="Arial"/>
              </w:rPr>
              <w:t xml:space="preserve">funding </w:t>
            </w:r>
          </w:p>
        </w:tc>
        <w:tc>
          <w:tcPr>
            <w:tcW w:w="3828" w:type="dxa"/>
            <w:gridSpan w:val="3"/>
          </w:tcPr>
          <w:p w14:paraId="31D3CD2C" w14:textId="77777777" w:rsidR="00A6273A" w:rsidRPr="001F0D46" w:rsidRDefault="00FB6FC0" w:rsidP="00FB6FC0">
            <w:pPr>
              <w:rPr>
                <w:rFonts w:ascii="Arial" w:hAnsi="Arial" w:cs="Arial"/>
              </w:rPr>
            </w:pPr>
            <w:r>
              <w:rPr>
                <w:rFonts w:ascii="Arial" w:hAnsi="Arial" w:cs="Arial"/>
              </w:rPr>
              <w:t>All pupils in receipt of PP funding</w:t>
            </w:r>
            <w:r w:rsidRPr="001F0D46">
              <w:rPr>
                <w:rFonts w:ascii="Arial" w:hAnsi="Arial" w:cs="Arial"/>
              </w:rPr>
              <w:t xml:space="preserve"> </w:t>
            </w:r>
            <w:r>
              <w:rPr>
                <w:rFonts w:ascii="Arial" w:hAnsi="Arial" w:cs="Arial"/>
              </w:rPr>
              <w:t>will have received Focused S</w:t>
            </w:r>
            <w:r w:rsidR="008717C6" w:rsidRPr="001F0D46">
              <w:rPr>
                <w:rFonts w:ascii="Arial" w:hAnsi="Arial" w:cs="Arial"/>
              </w:rPr>
              <w:t xml:space="preserve">upport. Progress </w:t>
            </w:r>
            <w:r w:rsidR="00E471F1" w:rsidRPr="001F0D46">
              <w:rPr>
                <w:rFonts w:ascii="Arial" w:hAnsi="Arial" w:cs="Arial"/>
              </w:rPr>
              <w:t xml:space="preserve">evidenced using </w:t>
            </w:r>
            <w:r>
              <w:rPr>
                <w:rFonts w:ascii="Arial" w:hAnsi="Arial" w:cs="Arial"/>
              </w:rPr>
              <w:t>B S</w:t>
            </w:r>
            <w:r w:rsidR="00E471F1" w:rsidRPr="001F0D46">
              <w:rPr>
                <w:rFonts w:ascii="Arial" w:hAnsi="Arial" w:cs="Arial"/>
              </w:rPr>
              <w:t>quared and</w:t>
            </w:r>
            <w:r>
              <w:rPr>
                <w:rFonts w:ascii="Arial" w:hAnsi="Arial" w:cs="Arial"/>
              </w:rPr>
              <w:t xml:space="preserve"> Evidence for Learning </w:t>
            </w:r>
          </w:p>
        </w:tc>
      </w:tr>
      <w:tr w:rsidR="00A6273A" w:rsidRPr="00B80272" w14:paraId="7F302688" w14:textId="77777777" w:rsidTr="00DE21F2">
        <w:trPr>
          <w:gridAfter w:val="1"/>
          <w:wAfter w:w="283" w:type="dxa"/>
        </w:trPr>
        <w:tc>
          <w:tcPr>
            <w:tcW w:w="817" w:type="dxa"/>
            <w:tcMar>
              <w:top w:w="57" w:type="dxa"/>
              <w:bottom w:w="57" w:type="dxa"/>
            </w:tcMar>
          </w:tcPr>
          <w:p w14:paraId="43937EBD"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gridSpan w:val="4"/>
            <w:tcMar>
              <w:top w:w="57" w:type="dxa"/>
              <w:bottom w:w="57" w:type="dxa"/>
            </w:tcMar>
          </w:tcPr>
          <w:p w14:paraId="0C71FE0B" w14:textId="043BD8D1" w:rsidR="00915380" w:rsidRPr="00B80272" w:rsidRDefault="000C7FDF" w:rsidP="008717C6">
            <w:pPr>
              <w:rPr>
                <w:rFonts w:ascii="Arial" w:hAnsi="Arial" w:cs="Arial"/>
              </w:rPr>
            </w:pPr>
            <w:r>
              <w:rPr>
                <w:rFonts w:ascii="Arial" w:hAnsi="Arial" w:cs="Arial"/>
              </w:rPr>
              <w:t>Catch up/Increase</w:t>
            </w:r>
            <w:r w:rsidR="00FB6FC0">
              <w:rPr>
                <w:rFonts w:ascii="Arial" w:hAnsi="Arial" w:cs="Arial"/>
              </w:rPr>
              <w:t xml:space="preserve"> progress in </w:t>
            </w:r>
            <w:r w:rsidR="001F33F3">
              <w:rPr>
                <w:rFonts w:ascii="Arial" w:hAnsi="Arial" w:cs="Arial"/>
              </w:rPr>
              <w:t>Maths</w:t>
            </w:r>
            <w:r w:rsidR="00FB6FC0">
              <w:rPr>
                <w:rFonts w:ascii="Arial" w:hAnsi="Arial" w:cs="Arial"/>
              </w:rPr>
              <w:t xml:space="preserve"> for all pupils in receipt of PP funding</w:t>
            </w:r>
          </w:p>
        </w:tc>
        <w:tc>
          <w:tcPr>
            <w:tcW w:w="3828" w:type="dxa"/>
            <w:gridSpan w:val="3"/>
          </w:tcPr>
          <w:p w14:paraId="0C2B9642" w14:textId="77777777" w:rsidR="00A6273A" w:rsidRPr="001F0D46" w:rsidRDefault="00FB6FC0" w:rsidP="008D2DAF">
            <w:pPr>
              <w:rPr>
                <w:rFonts w:ascii="Arial" w:hAnsi="Arial" w:cs="Arial"/>
              </w:rPr>
            </w:pPr>
            <w:r>
              <w:rPr>
                <w:rFonts w:ascii="Arial" w:hAnsi="Arial" w:cs="Arial"/>
              </w:rPr>
              <w:t>All pupils in receipt of PP funding</w:t>
            </w:r>
            <w:r w:rsidRPr="001F0D46">
              <w:rPr>
                <w:rFonts w:ascii="Arial" w:hAnsi="Arial" w:cs="Arial"/>
              </w:rPr>
              <w:t xml:space="preserve"> </w:t>
            </w:r>
            <w:r>
              <w:rPr>
                <w:rFonts w:ascii="Arial" w:hAnsi="Arial" w:cs="Arial"/>
              </w:rPr>
              <w:t>will have received Focused S</w:t>
            </w:r>
            <w:r w:rsidRPr="001F0D46">
              <w:rPr>
                <w:rFonts w:ascii="Arial" w:hAnsi="Arial" w:cs="Arial"/>
              </w:rPr>
              <w:t xml:space="preserve">upport. Progress evidenced using </w:t>
            </w:r>
            <w:r>
              <w:rPr>
                <w:rFonts w:ascii="Arial" w:hAnsi="Arial" w:cs="Arial"/>
              </w:rPr>
              <w:t>B S</w:t>
            </w:r>
            <w:r w:rsidRPr="001F0D46">
              <w:rPr>
                <w:rFonts w:ascii="Arial" w:hAnsi="Arial" w:cs="Arial"/>
              </w:rPr>
              <w:t>quared and</w:t>
            </w:r>
            <w:r>
              <w:rPr>
                <w:rFonts w:ascii="Arial" w:hAnsi="Arial" w:cs="Arial"/>
              </w:rPr>
              <w:t xml:space="preserve"> Evidence for Learning</w:t>
            </w:r>
          </w:p>
        </w:tc>
      </w:tr>
      <w:tr w:rsidR="0034116B" w:rsidRPr="00B80272" w14:paraId="5B87022F" w14:textId="77777777" w:rsidTr="00DE21F2">
        <w:trPr>
          <w:gridAfter w:val="1"/>
          <w:wAfter w:w="283" w:type="dxa"/>
        </w:trPr>
        <w:tc>
          <w:tcPr>
            <w:tcW w:w="817" w:type="dxa"/>
            <w:tcMar>
              <w:top w:w="57" w:type="dxa"/>
              <w:bottom w:w="57" w:type="dxa"/>
            </w:tcMar>
          </w:tcPr>
          <w:p w14:paraId="75433753" w14:textId="77777777" w:rsidR="0034116B" w:rsidRPr="002962F2" w:rsidRDefault="0034116B" w:rsidP="0034116B">
            <w:pPr>
              <w:pStyle w:val="ListParagraph"/>
              <w:numPr>
                <w:ilvl w:val="0"/>
                <w:numId w:val="21"/>
              </w:numPr>
              <w:tabs>
                <w:tab w:val="left" w:pos="142"/>
              </w:tabs>
              <w:ind w:left="426"/>
              <w:jc w:val="both"/>
              <w:rPr>
                <w:rFonts w:ascii="Arial" w:hAnsi="Arial" w:cs="Arial"/>
                <w:b/>
              </w:rPr>
            </w:pPr>
          </w:p>
        </w:tc>
        <w:tc>
          <w:tcPr>
            <w:tcW w:w="10707" w:type="dxa"/>
            <w:gridSpan w:val="4"/>
            <w:tcMar>
              <w:top w:w="57" w:type="dxa"/>
              <w:bottom w:w="57" w:type="dxa"/>
            </w:tcMar>
          </w:tcPr>
          <w:p w14:paraId="2EAE582D" w14:textId="76A300FB" w:rsidR="0034116B" w:rsidRPr="00B80272" w:rsidRDefault="0034116B" w:rsidP="0034116B">
            <w:pPr>
              <w:rPr>
                <w:rFonts w:ascii="Arial" w:hAnsi="Arial" w:cs="Arial"/>
              </w:rPr>
            </w:pPr>
            <w:r>
              <w:rPr>
                <w:rFonts w:ascii="Arial" w:hAnsi="Arial" w:cs="Arial"/>
              </w:rPr>
              <w:t>Catch up/Increase progress in functional communication for identified pupils in receipt of PP funding</w:t>
            </w:r>
          </w:p>
        </w:tc>
        <w:tc>
          <w:tcPr>
            <w:tcW w:w="3828" w:type="dxa"/>
            <w:gridSpan w:val="3"/>
          </w:tcPr>
          <w:p w14:paraId="717974E9" w14:textId="05254CA2" w:rsidR="0034116B" w:rsidRPr="001F0D46" w:rsidRDefault="0034116B" w:rsidP="0034116B">
            <w:pPr>
              <w:rPr>
                <w:rFonts w:ascii="Arial" w:hAnsi="Arial" w:cs="Arial"/>
              </w:rPr>
            </w:pPr>
            <w:r w:rsidRPr="001F0D46">
              <w:rPr>
                <w:rFonts w:ascii="Arial" w:hAnsi="Arial" w:cs="Arial"/>
              </w:rPr>
              <w:t xml:space="preserve">Most </w:t>
            </w:r>
            <w:r>
              <w:rPr>
                <w:rFonts w:ascii="Arial" w:hAnsi="Arial" w:cs="Arial"/>
              </w:rPr>
              <w:t>pupils in receipt of PP funding will have received F</w:t>
            </w:r>
            <w:r w:rsidRPr="001F0D46">
              <w:rPr>
                <w:rFonts w:ascii="Arial" w:hAnsi="Arial" w:cs="Arial"/>
              </w:rPr>
              <w:t xml:space="preserve">ocused </w:t>
            </w:r>
            <w:r>
              <w:rPr>
                <w:rFonts w:ascii="Arial" w:hAnsi="Arial" w:cs="Arial"/>
              </w:rPr>
              <w:t>C</w:t>
            </w:r>
            <w:r w:rsidRPr="001F0D46">
              <w:rPr>
                <w:rFonts w:ascii="Arial" w:hAnsi="Arial" w:cs="Arial"/>
              </w:rPr>
              <w:t xml:space="preserve">ommunication </w:t>
            </w:r>
            <w:r>
              <w:rPr>
                <w:rFonts w:ascii="Arial" w:hAnsi="Arial" w:cs="Arial"/>
              </w:rPr>
              <w:t>S</w:t>
            </w:r>
            <w:r w:rsidRPr="001F0D46">
              <w:rPr>
                <w:rFonts w:ascii="Arial" w:hAnsi="Arial" w:cs="Arial"/>
              </w:rPr>
              <w:t>upport. Pro</w:t>
            </w:r>
            <w:r>
              <w:rPr>
                <w:rFonts w:ascii="Arial" w:hAnsi="Arial" w:cs="Arial"/>
              </w:rPr>
              <w:t>gress evidenced using B S</w:t>
            </w:r>
            <w:r w:rsidRPr="001F0D46">
              <w:rPr>
                <w:rFonts w:ascii="Arial" w:hAnsi="Arial" w:cs="Arial"/>
              </w:rPr>
              <w:t>quared,</w:t>
            </w:r>
            <w:r w:rsidR="00D43C4A">
              <w:rPr>
                <w:rFonts w:ascii="Arial" w:hAnsi="Arial" w:cs="Arial"/>
              </w:rPr>
              <w:t xml:space="preserve"> </w:t>
            </w:r>
            <w:r>
              <w:rPr>
                <w:rFonts w:ascii="Arial" w:hAnsi="Arial" w:cs="Arial"/>
              </w:rPr>
              <w:t xml:space="preserve">Evidence for Learning </w:t>
            </w:r>
          </w:p>
        </w:tc>
      </w:tr>
      <w:tr w:rsidR="0034116B" w:rsidRPr="00B80272" w14:paraId="769B2FFA" w14:textId="77777777" w:rsidTr="00DE21F2">
        <w:trPr>
          <w:gridAfter w:val="1"/>
          <w:wAfter w:w="283" w:type="dxa"/>
        </w:trPr>
        <w:tc>
          <w:tcPr>
            <w:tcW w:w="817" w:type="dxa"/>
            <w:tcMar>
              <w:top w:w="57" w:type="dxa"/>
              <w:bottom w:w="57" w:type="dxa"/>
            </w:tcMar>
          </w:tcPr>
          <w:p w14:paraId="656BA282" w14:textId="77777777" w:rsidR="0034116B" w:rsidRPr="002962F2" w:rsidRDefault="0034116B" w:rsidP="0034116B">
            <w:pPr>
              <w:pStyle w:val="ListParagraph"/>
              <w:numPr>
                <w:ilvl w:val="0"/>
                <w:numId w:val="21"/>
              </w:numPr>
              <w:tabs>
                <w:tab w:val="left" w:pos="142"/>
              </w:tabs>
              <w:ind w:left="426"/>
              <w:jc w:val="both"/>
              <w:rPr>
                <w:rFonts w:ascii="Arial" w:hAnsi="Arial" w:cs="Arial"/>
                <w:b/>
              </w:rPr>
            </w:pPr>
          </w:p>
        </w:tc>
        <w:tc>
          <w:tcPr>
            <w:tcW w:w="10707" w:type="dxa"/>
            <w:gridSpan w:val="4"/>
            <w:tcMar>
              <w:top w:w="57" w:type="dxa"/>
              <w:bottom w:w="57" w:type="dxa"/>
            </w:tcMar>
          </w:tcPr>
          <w:p w14:paraId="6D464278" w14:textId="314F7A36" w:rsidR="0034116B" w:rsidRPr="00B80272" w:rsidRDefault="0034116B" w:rsidP="0034116B">
            <w:pPr>
              <w:rPr>
                <w:rFonts w:ascii="Arial" w:hAnsi="Arial" w:cs="Arial"/>
              </w:rPr>
            </w:pPr>
            <w:r>
              <w:rPr>
                <w:rFonts w:ascii="Arial" w:hAnsi="Arial" w:cs="Arial"/>
              </w:rPr>
              <w:t xml:space="preserve">Provide opportunities for musical development through music lessons led by an experienced music tutor. </w:t>
            </w:r>
          </w:p>
        </w:tc>
        <w:tc>
          <w:tcPr>
            <w:tcW w:w="3828" w:type="dxa"/>
            <w:gridSpan w:val="3"/>
          </w:tcPr>
          <w:p w14:paraId="3B70EF5A" w14:textId="51103931" w:rsidR="0034116B" w:rsidRPr="001F0D46" w:rsidRDefault="0034116B" w:rsidP="0034116B">
            <w:pPr>
              <w:rPr>
                <w:rFonts w:ascii="Arial" w:hAnsi="Arial" w:cs="Arial"/>
              </w:rPr>
            </w:pPr>
            <w:r>
              <w:rPr>
                <w:rFonts w:ascii="Arial" w:hAnsi="Arial" w:cs="Arial"/>
              </w:rPr>
              <w:t xml:space="preserve">Pupils will have increased opportunities for musical development to promote wellbeing. </w:t>
            </w:r>
          </w:p>
        </w:tc>
      </w:tr>
      <w:tr w:rsidR="00B43574" w:rsidRPr="00B80272" w14:paraId="6A5FB047" w14:textId="77777777" w:rsidTr="00DE21F2">
        <w:trPr>
          <w:gridAfter w:val="1"/>
          <w:wAfter w:w="283" w:type="dxa"/>
        </w:trPr>
        <w:tc>
          <w:tcPr>
            <w:tcW w:w="817" w:type="dxa"/>
            <w:tcMar>
              <w:top w:w="57" w:type="dxa"/>
              <w:bottom w:w="57" w:type="dxa"/>
            </w:tcMar>
          </w:tcPr>
          <w:p w14:paraId="3A8C7352" w14:textId="77777777" w:rsidR="00B43574" w:rsidRPr="002962F2" w:rsidRDefault="00B43574" w:rsidP="002962F2">
            <w:pPr>
              <w:pStyle w:val="ListParagraph"/>
              <w:numPr>
                <w:ilvl w:val="0"/>
                <w:numId w:val="21"/>
              </w:numPr>
              <w:tabs>
                <w:tab w:val="left" w:pos="142"/>
              </w:tabs>
              <w:ind w:left="426"/>
              <w:jc w:val="both"/>
              <w:rPr>
                <w:rFonts w:ascii="Arial" w:hAnsi="Arial" w:cs="Arial"/>
                <w:b/>
              </w:rPr>
            </w:pPr>
          </w:p>
        </w:tc>
        <w:tc>
          <w:tcPr>
            <w:tcW w:w="10707" w:type="dxa"/>
            <w:gridSpan w:val="4"/>
            <w:tcMar>
              <w:top w:w="57" w:type="dxa"/>
              <w:bottom w:w="57" w:type="dxa"/>
            </w:tcMar>
          </w:tcPr>
          <w:p w14:paraId="3930E10A" w14:textId="77777777" w:rsidR="00B43574" w:rsidRDefault="00B43574" w:rsidP="008D2DAF">
            <w:pPr>
              <w:rPr>
                <w:rFonts w:ascii="Arial" w:hAnsi="Arial" w:cs="Arial"/>
              </w:rPr>
            </w:pPr>
            <w:r>
              <w:rPr>
                <w:rFonts w:ascii="Arial" w:hAnsi="Arial" w:cs="Arial"/>
              </w:rPr>
              <w:t xml:space="preserve">Provide appropriate resources for </w:t>
            </w:r>
            <w:r w:rsidR="00FB6FC0">
              <w:rPr>
                <w:rFonts w:ascii="Arial" w:hAnsi="Arial" w:cs="Arial"/>
              </w:rPr>
              <w:t xml:space="preserve">identified pupils in receipt of PP funding </w:t>
            </w:r>
            <w:r>
              <w:rPr>
                <w:rFonts w:ascii="Arial" w:hAnsi="Arial" w:cs="Arial"/>
              </w:rPr>
              <w:t>to acce</w:t>
            </w:r>
            <w:r w:rsidR="00035335">
              <w:rPr>
                <w:rFonts w:ascii="Arial" w:hAnsi="Arial" w:cs="Arial"/>
              </w:rPr>
              <w:t>ss the opportunities offered at</w:t>
            </w:r>
            <w:r>
              <w:rPr>
                <w:rFonts w:ascii="Arial" w:hAnsi="Arial" w:cs="Arial"/>
              </w:rPr>
              <w:t xml:space="preserve"> school including snack money, appropriate clothing purchased, educational visit</w:t>
            </w:r>
            <w:r w:rsidR="00FB6FC0">
              <w:rPr>
                <w:rFonts w:ascii="Arial" w:hAnsi="Arial" w:cs="Arial"/>
              </w:rPr>
              <w:t>/s</w:t>
            </w:r>
            <w:r>
              <w:rPr>
                <w:rFonts w:ascii="Arial" w:hAnsi="Arial" w:cs="Arial"/>
              </w:rPr>
              <w:t xml:space="preserve"> paid for</w:t>
            </w:r>
          </w:p>
        </w:tc>
        <w:tc>
          <w:tcPr>
            <w:tcW w:w="3828" w:type="dxa"/>
            <w:gridSpan w:val="3"/>
          </w:tcPr>
          <w:p w14:paraId="233604B7" w14:textId="77777777" w:rsidR="00B43574" w:rsidRPr="001F0D46" w:rsidRDefault="00E471F1" w:rsidP="00B43574">
            <w:pPr>
              <w:rPr>
                <w:rFonts w:ascii="Arial" w:hAnsi="Arial" w:cs="Arial"/>
              </w:rPr>
            </w:pPr>
            <w:r w:rsidRPr="001F0D46">
              <w:rPr>
                <w:rFonts w:ascii="Arial" w:hAnsi="Arial" w:cs="Arial"/>
              </w:rPr>
              <w:t xml:space="preserve">Pupils </w:t>
            </w:r>
            <w:r w:rsidR="00FB6FC0">
              <w:rPr>
                <w:rFonts w:ascii="Arial" w:hAnsi="Arial" w:cs="Arial"/>
              </w:rPr>
              <w:t>have appropriate equipment and opportunities</w:t>
            </w:r>
            <w:r w:rsidR="00B43574" w:rsidRPr="001F0D46">
              <w:rPr>
                <w:rFonts w:ascii="Arial" w:hAnsi="Arial" w:cs="Arial"/>
              </w:rPr>
              <w:t xml:space="preserve"> to enable them to access the </w:t>
            </w:r>
            <w:r w:rsidR="00FB6FC0">
              <w:rPr>
                <w:rFonts w:ascii="Arial" w:hAnsi="Arial" w:cs="Arial"/>
              </w:rPr>
              <w:t xml:space="preserve">wider </w:t>
            </w:r>
            <w:r w:rsidR="00B43574" w:rsidRPr="001F0D46">
              <w:rPr>
                <w:rFonts w:ascii="Arial" w:hAnsi="Arial" w:cs="Arial"/>
              </w:rPr>
              <w:t xml:space="preserve">curriculum </w:t>
            </w:r>
          </w:p>
        </w:tc>
      </w:tr>
      <w:tr w:rsidR="0034116B" w:rsidRPr="00B80272" w14:paraId="27848E25" w14:textId="77777777" w:rsidTr="00DE21F2">
        <w:trPr>
          <w:gridAfter w:val="1"/>
          <w:wAfter w:w="283" w:type="dxa"/>
        </w:trPr>
        <w:tc>
          <w:tcPr>
            <w:tcW w:w="817" w:type="dxa"/>
            <w:tcMar>
              <w:top w:w="57" w:type="dxa"/>
              <w:bottom w:w="57" w:type="dxa"/>
            </w:tcMar>
          </w:tcPr>
          <w:p w14:paraId="73FA7ECA" w14:textId="77777777" w:rsidR="0034116B" w:rsidRPr="002962F2" w:rsidRDefault="0034116B" w:rsidP="0034116B">
            <w:pPr>
              <w:pStyle w:val="ListParagraph"/>
              <w:numPr>
                <w:ilvl w:val="0"/>
                <w:numId w:val="21"/>
              </w:numPr>
              <w:tabs>
                <w:tab w:val="left" w:pos="142"/>
              </w:tabs>
              <w:ind w:left="426"/>
              <w:jc w:val="both"/>
              <w:rPr>
                <w:rFonts w:ascii="Arial" w:hAnsi="Arial" w:cs="Arial"/>
                <w:b/>
              </w:rPr>
            </w:pPr>
          </w:p>
        </w:tc>
        <w:tc>
          <w:tcPr>
            <w:tcW w:w="10707" w:type="dxa"/>
            <w:gridSpan w:val="4"/>
            <w:tcMar>
              <w:top w:w="57" w:type="dxa"/>
              <w:bottom w:w="57" w:type="dxa"/>
            </w:tcMar>
          </w:tcPr>
          <w:p w14:paraId="6BDEF3E8" w14:textId="55D14E9D" w:rsidR="0034116B" w:rsidRDefault="0034116B" w:rsidP="0034116B">
            <w:pPr>
              <w:rPr>
                <w:rFonts w:ascii="Arial" w:hAnsi="Arial" w:cs="Arial"/>
              </w:rPr>
            </w:pPr>
            <w:r>
              <w:rPr>
                <w:rFonts w:ascii="Arial" w:hAnsi="Arial" w:cs="Arial"/>
              </w:rPr>
              <w:t xml:space="preserve">Provide Art Therapy for pupils with a need for therapeutic support identified via SEMH panel referrals </w:t>
            </w:r>
          </w:p>
        </w:tc>
        <w:tc>
          <w:tcPr>
            <w:tcW w:w="3828" w:type="dxa"/>
            <w:gridSpan w:val="3"/>
          </w:tcPr>
          <w:p w14:paraId="633FF41B" w14:textId="59C1C02A" w:rsidR="0034116B" w:rsidRPr="001F0D46" w:rsidRDefault="0034116B" w:rsidP="0034116B">
            <w:pPr>
              <w:rPr>
                <w:rFonts w:ascii="Arial" w:hAnsi="Arial" w:cs="Arial"/>
              </w:rPr>
            </w:pPr>
            <w:r>
              <w:rPr>
                <w:rFonts w:ascii="Arial" w:hAnsi="Arial" w:cs="Arial"/>
              </w:rPr>
              <w:t>Pupils will have increased opportunities for therapeutic support to promote positive mental health and wellbeing.</w:t>
            </w:r>
          </w:p>
        </w:tc>
      </w:tr>
      <w:tr w:rsidR="00DE21F2" w:rsidRPr="00B80272" w14:paraId="5C5CF35C" w14:textId="77777777" w:rsidTr="00DE21F2">
        <w:trPr>
          <w:gridAfter w:val="1"/>
          <w:wAfter w:w="283" w:type="dxa"/>
        </w:trPr>
        <w:tc>
          <w:tcPr>
            <w:tcW w:w="817" w:type="dxa"/>
            <w:tcMar>
              <w:top w:w="57" w:type="dxa"/>
              <w:bottom w:w="57" w:type="dxa"/>
            </w:tcMar>
          </w:tcPr>
          <w:p w14:paraId="234DEF38" w14:textId="77777777" w:rsidR="00DE21F2" w:rsidRPr="002962F2" w:rsidRDefault="00DE21F2" w:rsidP="002962F2">
            <w:pPr>
              <w:pStyle w:val="ListParagraph"/>
              <w:numPr>
                <w:ilvl w:val="0"/>
                <w:numId w:val="21"/>
              </w:numPr>
              <w:tabs>
                <w:tab w:val="left" w:pos="142"/>
              </w:tabs>
              <w:ind w:left="426"/>
              <w:jc w:val="both"/>
              <w:rPr>
                <w:rFonts w:ascii="Arial" w:hAnsi="Arial" w:cs="Arial"/>
                <w:b/>
              </w:rPr>
            </w:pPr>
          </w:p>
        </w:tc>
        <w:tc>
          <w:tcPr>
            <w:tcW w:w="10707" w:type="dxa"/>
            <w:gridSpan w:val="4"/>
            <w:tcMar>
              <w:top w:w="57" w:type="dxa"/>
              <w:bottom w:w="57" w:type="dxa"/>
            </w:tcMar>
          </w:tcPr>
          <w:p w14:paraId="7FDEFFA5" w14:textId="78E32049" w:rsidR="00DE21F2" w:rsidRDefault="00DE21F2" w:rsidP="00DE21F2">
            <w:pPr>
              <w:rPr>
                <w:rFonts w:ascii="Arial" w:hAnsi="Arial" w:cs="Arial"/>
              </w:rPr>
            </w:pPr>
            <w:r>
              <w:rPr>
                <w:rFonts w:ascii="Arial" w:hAnsi="Arial" w:cs="Arial"/>
              </w:rPr>
              <w:t xml:space="preserve">Provide </w:t>
            </w:r>
            <w:r w:rsidR="0034116B">
              <w:rPr>
                <w:rFonts w:ascii="Arial" w:hAnsi="Arial" w:cs="Arial"/>
              </w:rPr>
              <w:t xml:space="preserve">Music </w:t>
            </w:r>
            <w:r>
              <w:rPr>
                <w:rFonts w:ascii="Arial" w:hAnsi="Arial" w:cs="Arial"/>
              </w:rPr>
              <w:t xml:space="preserve">Therapy for pupils with a need for therapeutic support identified via SEMH panel referrals </w:t>
            </w:r>
          </w:p>
        </w:tc>
        <w:tc>
          <w:tcPr>
            <w:tcW w:w="3828" w:type="dxa"/>
            <w:gridSpan w:val="3"/>
          </w:tcPr>
          <w:p w14:paraId="29026803" w14:textId="77777777" w:rsidR="00DE21F2" w:rsidRDefault="00DE21F2" w:rsidP="00DE21F2">
            <w:pPr>
              <w:rPr>
                <w:rFonts w:ascii="Arial" w:hAnsi="Arial" w:cs="Arial"/>
              </w:rPr>
            </w:pPr>
            <w:r>
              <w:rPr>
                <w:rFonts w:ascii="Arial" w:hAnsi="Arial" w:cs="Arial"/>
              </w:rPr>
              <w:t>Pupils will have increased opportunities for therapeutic support to promote positive mental health and wellbeing.</w:t>
            </w:r>
          </w:p>
        </w:tc>
      </w:tr>
      <w:tr w:rsidR="00DE21F2" w:rsidRPr="00B80272" w14:paraId="47082190" w14:textId="77777777" w:rsidTr="00DE21F2">
        <w:trPr>
          <w:gridAfter w:val="1"/>
          <w:wAfter w:w="283" w:type="dxa"/>
        </w:trPr>
        <w:tc>
          <w:tcPr>
            <w:tcW w:w="817" w:type="dxa"/>
            <w:tcMar>
              <w:top w:w="57" w:type="dxa"/>
              <w:bottom w:w="57" w:type="dxa"/>
            </w:tcMar>
          </w:tcPr>
          <w:p w14:paraId="74F0FA11" w14:textId="77777777" w:rsidR="00DE21F2" w:rsidRPr="002962F2" w:rsidRDefault="00DE21F2" w:rsidP="002962F2">
            <w:pPr>
              <w:pStyle w:val="ListParagraph"/>
              <w:numPr>
                <w:ilvl w:val="0"/>
                <w:numId w:val="21"/>
              </w:numPr>
              <w:tabs>
                <w:tab w:val="left" w:pos="142"/>
              </w:tabs>
              <w:ind w:left="426"/>
              <w:jc w:val="both"/>
              <w:rPr>
                <w:rFonts w:ascii="Arial" w:hAnsi="Arial" w:cs="Arial"/>
                <w:b/>
              </w:rPr>
            </w:pPr>
          </w:p>
        </w:tc>
        <w:tc>
          <w:tcPr>
            <w:tcW w:w="10707" w:type="dxa"/>
            <w:gridSpan w:val="4"/>
            <w:tcMar>
              <w:top w:w="57" w:type="dxa"/>
              <w:bottom w:w="57" w:type="dxa"/>
            </w:tcMar>
          </w:tcPr>
          <w:p w14:paraId="5BB662B9" w14:textId="5664ED85" w:rsidR="00DE21F2" w:rsidRDefault="00DE21F2" w:rsidP="00DE21F2">
            <w:pPr>
              <w:rPr>
                <w:rFonts w:ascii="Arial" w:hAnsi="Arial" w:cs="Arial"/>
              </w:rPr>
            </w:pPr>
            <w:r>
              <w:rPr>
                <w:rFonts w:ascii="Arial" w:hAnsi="Arial" w:cs="Arial"/>
              </w:rPr>
              <w:t xml:space="preserve">Provide </w:t>
            </w:r>
            <w:r w:rsidR="0034116B">
              <w:rPr>
                <w:rFonts w:ascii="Arial" w:hAnsi="Arial" w:cs="Arial"/>
              </w:rPr>
              <w:t xml:space="preserve">a Nurture Group </w:t>
            </w:r>
            <w:r>
              <w:rPr>
                <w:rFonts w:ascii="Arial" w:hAnsi="Arial" w:cs="Arial"/>
              </w:rPr>
              <w:t xml:space="preserve">to support pupils to explore and express their emotions and to develop their confidence, resilience and positive mental health and wellbeing </w:t>
            </w:r>
          </w:p>
        </w:tc>
        <w:tc>
          <w:tcPr>
            <w:tcW w:w="3828" w:type="dxa"/>
            <w:gridSpan w:val="3"/>
          </w:tcPr>
          <w:p w14:paraId="7EF6397B" w14:textId="1B2990CC" w:rsidR="00DE21F2" w:rsidRDefault="00DE21F2" w:rsidP="00DE21F2">
            <w:pPr>
              <w:rPr>
                <w:rFonts w:ascii="Arial" w:hAnsi="Arial" w:cs="Arial"/>
              </w:rPr>
            </w:pPr>
            <w:r>
              <w:rPr>
                <w:rFonts w:ascii="Arial" w:hAnsi="Arial" w:cs="Arial"/>
              </w:rPr>
              <w:t xml:space="preserve">Pupils will have increased opportunities for </w:t>
            </w:r>
            <w:r w:rsidR="0034116B">
              <w:rPr>
                <w:rFonts w:ascii="Arial" w:hAnsi="Arial" w:cs="Arial"/>
              </w:rPr>
              <w:t>nurture based support, progress will be measured via the Boxall profile</w:t>
            </w:r>
            <w:r>
              <w:rPr>
                <w:rFonts w:ascii="Arial" w:hAnsi="Arial" w:cs="Arial"/>
              </w:rPr>
              <w:t>.</w:t>
            </w:r>
          </w:p>
        </w:tc>
      </w:tr>
      <w:tr w:rsidR="006F0B6A" w14:paraId="788D7E7E" w14:textId="77777777" w:rsidTr="00DE21F2">
        <w:tc>
          <w:tcPr>
            <w:tcW w:w="15635" w:type="dxa"/>
            <w:gridSpan w:val="9"/>
            <w:shd w:val="clear" w:color="auto" w:fill="DBE5F1" w:themeFill="accent1" w:themeFillTint="33"/>
            <w:tcMar>
              <w:top w:w="57" w:type="dxa"/>
              <w:bottom w:w="57" w:type="dxa"/>
            </w:tcMar>
          </w:tcPr>
          <w:p w14:paraId="1DFC7126" w14:textId="77777777" w:rsidR="006F0B6A" w:rsidRPr="009242F1" w:rsidRDefault="00302592" w:rsidP="009242F1">
            <w:pPr>
              <w:pStyle w:val="ListParagraph"/>
              <w:numPr>
                <w:ilvl w:val="0"/>
                <w:numId w:val="17"/>
              </w:numPr>
              <w:ind w:left="426" w:hanging="284"/>
              <w:rPr>
                <w:rFonts w:ascii="Arial" w:hAnsi="Arial" w:cs="Arial"/>
                <w:b/>
              </w:rPr>
            </w:pPr>
            <w:r>
              <w:lastRenderedPageBreak/>
              <w:br w:type="page"/>
            </w:r>
            <w:r w:rsidR="006D447D" w:rsidRPr="009242F1">
              <w:rPr>
                <w:rFonts w:ascii="Arial" w:hAnsi="Arial" w:cs="Arial"/>
                <w:b/>
              </w:rPr>
              <w:t xml:space="preserve">Planned expenditure </w:t>
            </w:r>
          </w:p>
        </w:tc>
      </w:tr>
      <w:tr w:rsidR="00A60ECF" w14:paraId="5D2AA7ED" w14:textId="77777777" w:rsidTr="00DE21F2">
        <w:tc>
          <w:tcPr>
            <w:tcW w:w="2878" w:type="dxa"/>
            <w:gridSpan w:val="2"/>
            <w:shd w:val="clear" w:color="auto" w:fill="auto"/>
            <w:tcMar>
              <w:top w:w="57" w:type="dxa"/>
              <w:bottom w:w="57" w:type="dxa"/>
            </w:tcMar>
          </w:tcPr>
          <w:p w14:paraId="673A90BF" w14:textId="77777777"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757" w:type="dxa"/>
            <w:gridSpan w:val="7"/>
            <w:shd w:val="clear" w:color="auto" w:fill="auto"/>
          </w:tcPr>
          <w:p w14:paraId="4CCFDBA8" w14:textId="7EA3C1A3" w:rsidR="00A60ECF" w:rsidRPr="006D447D" w:rsidRDefault="00B80D78" w:rsidP="000C7FDF">
            <w:pPr>
              <w:pStyle w:val="ListParagraph"/>
              <w:ind w:left="426"/>
              <w:rPr>
                <w:rFonts w:ascii="Arial" w:hAnsi="Arial" w:cs="Arial"/>
                <w:b/>
              </w:rPr>
            </w:pPr>
            <w:r>
              <w:rPr>
                <w:rFonts w:ascii="Arial" w:hAnsi="Arial" w:cs="Arial"/>
                <w:b/>
              </w:rPr>
              <w:t>20</w:t>
            </w:r>
            <w:r w:rsidR="0077666B">
              <w:rPr>
                <w:rFonts w:ascii="Arial" w:hAnsi="Arial" w:cs="Arial"/>
                <w:b/>
              </w:rPr>
              <w:t>2</w:t>
            </w:r>
            <w:r w:rsidR="00D651FF">
              <w:rPr>
                <w:rFonts w:ascii="Arial" w:hAnsi="Arial" w:cs="Arial"/>
                <w:b/>
              </w:rPr>
              <w:t>2-23</w:t>
            </w:r>
          </w:p>
        </w:tc>
      </w:tr>
      <w:tr w:rsidR="00765EFB" w14:paraId="69948B9C" w14:textId="77777777" w:rsidTr="00DE21F2">
        <w:tc>
          <w:tcPr>
            <w:tcW w:w="15635" w:type="dxa"/>
            <w:gridSpan w:val="9"/>
            <w:shd w:val="clear" w:color="auto" w:fill="DBE5F1" w:themeFill="accent1" w:themeFillTint="33"/>
            <w:tcMar>
              <w:top w:w="57" w:type="dxa"/>
              <w:bottom w:w="57" w:type="dxa"/>
            </w:tcMar>
          </w:tcPr>
          <w:p w14:paraId="48791E84" w14:textId="77777777"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14:paraId="233022B0" w14:textId="77777777" w:rsidTr="00DE21F2">
        <w:tc>
          <w:tcPr>
            <w:tcW w:w="15635" w:type="dxa"/>
            <w:gridSpan w:val="9"/>
            <w:shd w:val="clear" w:color="auto" w:fill="FFFFFF" w:themeFill="background1"/>
            <w:tcMar>
              <w:top w:w="57" w:type="dxa"/>
              <w:bottom w:w="57" w:type="dxa"/>
            </w:tcMar>
          </w:tcPr>
          <w:p w14:paraId="02BCE1D4" w14:textId="77777777"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14:paraId="32F08D36" w14:textId="77777777" w:rsidTr="00DE21F2">
        <w:trPr>
          <w:trHeight w:val="289"/>
        </w:trPr>
        <w:tc>
          <w:tcPr>
            <w:tcW w:w="2878" w:type="dxa"/>
            <w:gridSpan w:val="2"/>
            <w:tcMar>
              <w:top w:w="57" w:type="dxa"/>
              <w:bottom w:w="57" w:type="dxa"/>
            </w:tcMar>
          </w:tcPr>
          <w:p w14:paraId="08AF74EA" w14:textId="77777777" w:rsidR="00766387" w:rsidRPr="000A25FC" w:rsidRDefault="00766387">
            <w:pPr>
              <w:rPr>
                <w:rFonts w:ascii="Arial" w:hAnsi="Arial" w:cs="Arial"/>
                <w:b/>
              </w:rPr>
            </w:pPr>
            <w:r w:rsidRPr="000A25FC">
              <w:rPr>
                <w:rFonts w:ascii="Arial" w:hAnsi="Arial" w:cs="Arial"/>
                <w:b/>
              </w:rPr>
              <w:t>Desired outcome</w:t>
            </w:r>
          </w:p>
        </w:tc>
        <w:tc>
          <w:tcPr>
            <w:tcW w:w="2126" w:type="dxa"/>
            <w:tcMar>
              <w:top w:w="57" w:type="dxa"/>
              <w:bottom w:w="57" w:type="dxa"/>
            </w:tcMar>
          </w:tcPr>
          <w:p w14:paraId="4E24D740" w14:textId="77777777"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shd w:val="clear" w:color="auto" w:fill="auto"/>
            <w:tcMar>
              <w:top w:w="57" w:type="dxa"/>
              <w:bottom w:w="57" w:type="dxa"/>
            </w:tcMar>
          </w:tcPr>
          <w:p w14:paraId="76628C76" w14:textId="77777777"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901" w:type="dxa"/>
            <w:gridSpan w:val="2"/>
            <w:shd w:val="clear" w:color="auto" w:fill="auto"/>
            <w:tcMar>
              <w:top w:w="57" w:type="dxa"/>
              <w:bottom w:w="57" w:type="dxa"/>
            </w:tcMar>
          </w:tcPr>
          <w:p w14:paraId="3DB37F62" w14:textId="77777777"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850" w:type="dxa"/>
            <w:shd w:val="clear" w:color="auto" w:fill="auto"/>
          </w:tcPr>
          <w:p w14:paraId="2A2A9776" w14:textId="77777777" w:rsidR="00766387" w:rsidRPr="00F93C25" w:rsidRDefault="00766387" w:rsidP="00B01C9A">
            <w:pPr>
              <w:rPr>
                <w:rFonts w:ascii="Arial" w:hAnsi="Arial" w:cs="Arial"/>
                <w:b/>
              </w:rPr>
            </w:pPr>
            <w:r>
              <w:rPr>
                <w:rFonts w:ascii="Arial" w:hAnsi="Arial" w:cs="Arial"/>
                <w:b/>
              </w:rPr>
              <w:t>Staff lead</w:t>
            </w:r>
          </w:p>
        </w:tc>
        <w:tc>
          <w:tcPr>
            <w:tcW w:w="2486" w:type="dxa"/>
            <w:gridSpan w:val="2"/>
          </w:tcPr>
          <w:p w14:paraId="3F0160EF" w14:textId="77777777" w:rsidR="00766387" w:rsidRPr="000A25FC" w:rsidRDefault="006F0712" w:rsidP="00A24C51">
            <w:pPr>
              <w:rPr>
                <w:rFonts w:ascii="Arial" w:hAnsi="Arial" w:cs="Arial"/>
                <w:b/>
              </w:rPr>
            </w:pPr>
            <w:r w:rsidRPr="00420425">
              <w:rPr>
                <w:rFonts w:ascii="Arial" w:hAnsi="Arial" w:cs="Arial"/>
                <w:b/>
              </w:rPr>
              <w:t>When will you review implementation?</w:t>
            </w:r>
          </w:p>
        </w:tc>
      </w:tr>
      <w:tr w:rsidR="00766387" w14:paraId="46148015" w14:textId="77777777" w:rsidTr="00DE21F2">
        <w:trPr>
          <w:trHeight w:hRule="exact" w:val="1510"/>
        </w:trPr>
        <w:tc>
          <w:tcPr>
            <w:tcW w:w="2878" w:type="dxa"/>
            <w:gridSpan w:val="2"/>
            <w:tcMar>
              <w:top w:w="57" w:type="dxa"/>
              <w:bottom w:w="57" w:type="dxa"/>
            </w:tcMar>
          </w:tcPr>
          <w:p w14:paraId="51662908" w14:textId="6E418D0D" w:rsidR="00766387" w:rsidRPr="00B80D78" w:rsidRDefault="000C7FDF" w:rsidP="000C7FDF">
            <w:pPr>
              <w:rPr>
                <w:rFonts w:ascii="Arial" w:hAnsi="Arial" w:cs="Arial"/>
                <w:sz w:val="20"/>
                <w:szCs w:val="20"/>
              </w:rPr>
            </w:pPr>
            <w:r>
              <w:rPr>
                <w:rFonts w:ascii="Arial" w:hAnsi="Arial" w:cs="Arial"/>
                <w:sz w:val="20"/>
                <w:szCs w:val="20"/>
              </w:rPr>
              <w:t xml:space="preserve">Pupils have wider opportunities to </w:t>
            </w:r>
            <w:r w:rsidR="00D651FF">
              <w:rPr>
                <w:rFonts w:ascii="Arial" w:hAnsi="Arial" w:cs="Arial"/>
                <w:sz w:val="20"/>
                <w:szCs w:val="20"/>
              </w:rPr>
              <w:t>increase</w:t>
            </w:r>
            <w:r>
              <w:rPr>
                <w:rFonts w:ascii="Arial" w:hAnsi="Arial" w:cs="Arial"/>
                <w:sz w:val="20"/>
                <w:szCs w:val="20"/>
              </w:rPr>
              <w:t xml:space="preserve"> and </w:t>
            </w:r>
            <w:r w:rsidR="00D651FF">
              <w:rPr>
                <w:rFonts w:ascii="Arial" w:hAnsi="Arial" w:cs="Arial"/>
                <w:sz w:val="20"/>
                <w:szCs w:val="20"/>
              </w:rPr>
              <w:t>accelerate</w:t>
            </w:r>
            <w:r>
              <w:rPr>
                <w:rFonts w:ascii="Arial" w:hAnsi="Arial" w:cs="Arial"/>
                <w:sz w:val="20"/>
                <w:szCs w:val="20"/>
              </w:rPr>
              <w:t xml:space="preserve"> their progress </w:t>
            </w:r>
            <w:r w:rsidR="00D651FF">
              <w:rPr>
                <w:rFonts w:ascii="Arial" w:hAnsi="Arial" w:cs="Arial"/>
                <w:sz w:val="20"/>
                <w:szCs w:val="20"/>
              </w:rPr>
              <w:t xml:space="preserve">in identified strands </w:t>
            </w:r>
            <w:r w:rsidR="00B43574" w:rsidRPr="00B80D78">
              <w:rPr>
                <w:rFonts w:ascii="Arial" w:hAnsi="Arial" w:cs="Arial"/>
                <w:sz w:val="20"/>
                <w:szCs w:val="20"/>
              </w:rPr>
              <w:t>throughout the day/term/year</w:t>
            </w:r>
          </w:p>
        </w:tc>
        <w:tc>
          <w:tcPr>
            <w:tcW w:w="2126" w:type="dxa"/>
            <w:tcMar>
              <w:top w:w="57" w:type="dxa"/>
              <w:bottom w:w="57" w:type="dxa"/>
            </w:tcMar>
          </w:tcPr>
          <w:p w14:paraId="5740FEA2" w14:textId="363D844F" w:rsidR="00766387" w:rsidRPr="00B80D78" w:rsidRDefault="00B43574" w:rsidP="00B43574">
            <w:pPr>
              <w:rPr>
                <w:rFonts w:ascii="Arial" w:hAnsi="Arial" w:cs="Arial"/>
                <w:sz w:val="20"/>
                <w:szCs w:val="20"/>
              </w:rPr>
            </w:pPr>
            <w:r w:rsidRPr="00B80D78">
              <w:rPr>
                <w:rFonts w:ascii="Arial" w:hAnsi="Arial" w:cs="Arial"/>
                <w:sz w:val="20"/>
                <w:szCs w:val="20"/>
              </w:rPr>
              <w:t>Focused support T</w:t>
            </w:r>
            <w:r w:rsidR="00D651FF">
              <w:rPr>
                <w:rFonts w:ascii="Arial" w:hAnsi="Arial" w:cs="Arial"/>
                <w:sz w:val="20"/>
                <w:szCs w:val="20"/>
              </w:rPr>
              <w:t>A</w:t>
            </w:r>
            <w:r w:rsidRPr="00B80D78">
              <w:rPr>
                <w:rFonts w:ascii="Arial" w:hAnsi="Arial" w:cs="Arial"/>
                <w:sz w:val="20"/>
                <w:szCs w:val="20"/>
              </w:rPr>
              <w:t>s</w:t>
            </w:r>
            <w:r w:rsidR="00D651FF">
              <w:rPr>
                <w:rFonts w:ascii="Arial" w:hAnsi="Arial" w:cs="Arial"/>
                <w:sz w:val="20"/>
                <w:szCs w:val="20"/>
              </w:rPr>
              <w:t xml:space="preserve"> employ evidenced based approaches and </w:t>
            </w:r>
            <w:r w:rsidRPr="00B80D78">
              <w:rPr>
                <w:rFonts w:ascii="Arial" w:hAnsi="Arial" w:cs="Arial"/>
                <w:sz w:val="20"/>
                <w:szCs w:val="20"/>
              </w:rPr>
              <w:t>share with class for continuation of program</w:t>
            </w:r>
          </w:p>
        </w:tc>
        <w:tc>
          <w:tcPr>
            <w:tcW w:w="4394" w:type="dxa"/>
            <w:tcMar>
              <w:top w:w="57" w:type="dxa"/>
              <w:bottom w:w="57" w:type="dxa"/>
            </w:tcMar>
          </w:tcPr>
          <w:p w14:paraId="737567D0" w14:textId="203354BB" w:rsidR="000C7FDF" w:rsidRDefault="000C7FDF">
            <w:pPr>
              <w:rPr>
                <w:rFonts w:ascii="Arial" w:hAnsi="Arial" w:cs="Arial"/>
                <w:sz w:val="20"/>
                <w:szCs w:val="20"/>
              </w:rPr>
            </w:pPr>
            <w:r>
              <w:rPr>
                <w:rFonts w:ascii="Arial" w:hAnsi="Arial" w:cs="Arial"/>
                <w:sz w:val="20"/>
                <w:szCs w:val="20"/>
              </w:rPr>
              <w:t>Focused Support sessions driven by</w:t>
            </w:r>
            <w:r w:rsidR="00D651FF">
              <w:rPr>
                <w:rFonts w:ascii="Arial" w:hAnsi="Arial" w:cs="Arial"/>
                <w:sz w:val="20"/>
                <w:szCs w:val="20"/>
              </w:rPr>
              <w:t xml:space="preserve"> evidence-based approaches for pupils with SEND alongside</w:t>
            </w:r>
            <w:r>
              <w:rPr>
                <w:rFonts w:ascii="Arial" w:hAnsi="Arial" w:cs="Arial"/>
                <w:sz w:val="20"/>
                <w:szCs w:val="20"/>
              </w:rPr>
              <w:t xml:space="preserve"> </w:t>
            </w:r>
            <w:r w:rsidR="00625C60">
              <w:rPr>
                <w:rFonts w:ascii="Arial" w:hAnsi="Arial" w:cs="Arial"/>
                <w:sz w:val="20"/>
                <w:szCs w:val="20"/>
              </w:rPr>
              <w:t>in-depth</w:t>
            </w:r>
            <w:r>
              <w:rPr>
                <w:rFonts w:ascii="Arial" w:hAnsi="Arial" w:cs="Arial"/>
                <w:sz w:val="20"/>
                <w:szCs w:val="20"/>
              </w:rPr>
              <w:t xml:space="preserve"> data reviews</w:t>
            </w:r>
          </w:p>
          <w:p w14:paraId="7A1C8408" w14:textId="05518999" w:rsidR="00766387" w:rsidRPr="00B80D78" w:rsidRDefault="00B43574">
            <w:pPr>
              <w:rPr>
                <w:rFonts w:ascii="Arial" w:hAnsi="Arial" w:cs="Arial"/>
                <w:sz w:val="20"/>
                <w:szCs w:val="20"/>
              </w:rPr>
            </w:pPr>
            <w:r w:rsidRPr="00B80D78">
              <w:rPr>
                <w:rFonts w:ascii="Arial" w:hAnsi="Arial" w:cs="Arial"/>
                <w:sz w:val="20"/>
                <w:szCs w:val="20"/>
              </w:rPr>
              <w:t xml:space="preserve">Evidence from past progress and good practice is built upon and shared with class </w:t>
            </w:r>
            <w:r w:rsidR="00D651FF">
              <w:rPr>
                <w:rFonts w:ascii="Arial" w:hAnsi="Arial" w:cs="Arial"/>
                <w:sz w:val="20"/>
                <w:szCs w:val="20"/>
              </w:rPr>
              <w:t>teams</w:t>
            </w:r>
          </w:p>
        </w:tc>
        <w:tc>
          <w:tcPr>
            <w:tcW w:w="2901" w:type="dxa"/>
            <w:gridSpan w:val="2"/>
            <w:shd w:val="clear" w:color="auto" w:fill="auto"/>
            <w:tcMar>
              <w:top w:w="57" w:type="dxa"/>
              <w:bottom w:w="57" w:type="dxa"/>
            </w:tcMar>
          </w:tcPr>
          <w:p w14:paraId="33020F48" w14:textId="77777777" w:rsidR="00766387" w:rsidRPr="00B80D78" w:rsidRDefault="00B80D78">
            <w:pPr>
              <w:rPr>
                <w:rFonts w:ascii="Arial" w:hAnsi="Arial" w:cs="Arial"/>
                <w:sz w:val="20"/>
                <w:szCs w:val="20"/>
              </w:rPr>
            </w:pPr>
            <w:r w:rsidRPr="00B80D78">
              <w:rPr>
                <w:rFonts w:ascii="Arial" w:hAnsi="Arial" w:cs="Arial"/>
                <w:sz w:val="20"/>
                <w:szCs w:val="20"/>
              </w:rPr>
              <w:t>T</w:t>
            </w:r>
            <w:r w:rsidR="00B43574" w:rsidRPr="00B80D78">
              <w:rPr>
                <w:rFonts w:ascii="Arial" w:hAnsi="Arial" w:cs="Arial"/>
                <w:sz w:val="20"/>
                <w:szCs w:val="20"/>
              </w:rPr>
              <w:t xml:space="preserve">ermly </w:t>
            </w:r>
            <w:r w:rsidR="00687A82" w:rsidRPr="00B80D78">
              <w:rPr>
                <w:rFonts w:ascii="Arial" w:hAnsi="Arial" w:cs="Arial"/>
                <w:sz w:val="20"/>
                <w:szCs w:val="20"/>
              </w:rPr>
              <w:t xml:space="preserve">data </w:t>
            </w:r>
            <w:r w:rsidR="00B43574" w:rsidRPr="00B80D78">
              <w:rPr>
                <w:rFonts w:ascii="Arial" w:hAnsi="Arial" w:cs="Arial"/>
                <w:sz w:val="20"/>
                <w:szCs w:val="20"/>
              </w:rPr>
              <w:t>review</w:t>
            </w:r>
          </w:p>
          <w:p w14:paraId="7111180B" w14:textId="77777777" w:rsidR="00B80D78" w:rsidRPr="00B80D78" w:rsidRDefault="00B80D78">
            <w:pPr>
              <w:rPr>
                <w:rFonts w:ascii="Arial" w:hAnsi="Arial" w:cs="Arial"/>
                <w:sz w:val="20"/>
                <w:szCs w:val="20"/>
              </w:rPr>
            </w:pPr>
            <w:r w:rsidRPr="00B80D78">
              <w:rPr>
                <w:rFonts w:ascii="Arial" w:hAnsi="Arial" w:cs="Arial"/>
                <w:sz w:val="20"/>
                <w:szCs w:val="20"/>
              </w:rPr>
              <w:t xml:space="preserve">Focused Support quality assurance measures </w:t>
            </w:r>
          </w:p>
          <w:p w14:paraId="37D44480" w14:textId="77777777" w:rsidR="00B80D78" w:rsidRPr="00B80D78" w:rsidRDefault="0077666B">
            <w:pPr>
              <w:rPr>
                <w:rFonts w:ascii="Arial" w:hAnsi="Arial" w:cs="Arial"/>
                <w:sz w:val="20"/>
                <w:szCs w:val="20"/>
              </w:rPr>
            </w:pPr>
            <w:r>
              <w:rPr>
                <w:rFonts w:ascii="Arial" w:hAnsi="Arial" w:cs="Arial"/>
                <w:sz w:val="20"/>
                <w:szCs w:val="20"/>
              </w:rPr>
              <w:t>Half t</w:t>
            </w:r>
            <w:r w:rsidR="00B80D78" w:rsidRPr="00B80D78">
              <w:rPr>
                <w:rFonts w:ascii="Arial" w:hAnsi="Arial" w:cs="Arial"/>
                <w:sz w:val="20"/>
                <w:szCs w:val="20"/>
              </w:rPr>
              <w:t>ermly Focused Support meetings</w:t>
            </w:r>
          </w:p>
          <w:p w14:paraId="6554A88E" w14:textId="77777777" w:rsidR="00B43574" w:rsidRPr="00B80D78" w:rsidRDefault="0077666B">
            <w:pPr>
              <w:rPr>
                <w:rFonts w:ascii="Arial" w:hAnsi="Arial" w:cs="Arial"/>
                <w:sz w:val="20"/>
                <w:szCs w:val="20"/>
              </w:rPr>
            </w:pPr>
            <w:r>
              <w:rPr>
                <w:rFonts w:ascii="Arial" w:hAnsi="Arial" w:cs="Arial"/>
                <w:sz w:val="20"/>
                <w:szCs w:val="20"/>
              </w:rPr>
              <w:t>Work scrutiny through EfL</w:t>
            </w:r>
          </w:p>
          <w:p w14:paraId="7BD3496A" w14:textId="77777777" w:rsidR="00B80D78" w:rsidRPr="00B80D78" w:rsidRDefault="00B80D78">
            <w:pPr>
              <w:rPr>
                <w:rFonts w:ascii="Arial" w:hAnsi="Arial" w:cs="Arial"/>
                <w:sz w:val="20"/>
                <w:szCs w:val="20"/>
              </w:rPr>
            </w:pPr>
          </w:p>
        </w:tc>
        <w:tc>
          <w:tcPr>
            <w:tcW w:w="850" w:type="dxa"/>
            <w:shd w:val="clear" w:color="auto" w:fill="auto"/>
          </w:tcPr>
          <w:p w14:paraId="73B4750B" w14:textId="77777777" w:rsidR="00766387" w:rsidRPr="00B80D78" w:rsidRDefault="00B43574">
            <w:pPr>
              <w:rPr>
                <w:rFonts w:ascii="Arial" w:hAnsi="Arial" w:cs="Arial"/>
                <w:sz w:val="20"/>
                <w:szCs w:val="20"/>
              </w:rPr>
            </w:pPr>
            <w:r w:rsidRPr="00B80D78">
              <w:rPr>
                <w:rFonts w:ascii="Arial" w:hAnsi="Arial" w:cs="Arial"/>
                <w:sz w:val="20"/>
                <w:szCs w:val="20"/>
              </w:rPr>
              <w:t>LB</w:t>
            </w:r>
          </w:p>
        </w:tc>
        <w:tc>
          <w:tcPr>
            <w:tcW w:w="2486" w:type="dxa"/>
            <w:gridSpan w:val="2"/>
          </w:tcPr>
          <w:p w14:paraId="6CFB2BD7" w14:textId="77777777" w:rsidR="00766387" w:rsidRPr="00B80D78" w:rsidRDefault="00687A82" w:rsidP="00E20F63">
            <w:pPr>
              <w:rPr>
                <w:rFonts w:ascii="Arial" w:hAnsi="Arial" w:cs="Arial"/>
                <w:sz w:val="20"/>
                <w:szCs w:val="20"/>
              </w:rPr>
            </w:pPr>
            <w:r w:rsidRPr="00B80D78">
              <w:rPr>
                <w:rFonts w:ascii="Arial" w:hAnsi="Arial" w:cs="Arial"/>
                <w:sz w:val="20"/>
                <w:szCs w:val="20"/>
              </w:rPr>
              <w:t>Half termly</w:t>
            </w:r>
            <w:r w:rsidR="00B80D78" w:rsidRPr="00B80D78">
              <w:rPr>
                <w:rFonts w:ascii="Arial" w:hAnsi="Arial" w:cs="Arial"/>
                <w:sz w:val="20"/>
                <w:szCs w:val="20"/>
              </w:rPr>
              <w:t xml:space="preserve"> meetings </w:t>
            </w:r>
          </w:p>
          <w:p w14:paraId="7ACDD941" w14:textId="77777777" w:rsidR="00B80D78" w:rsidRPr="00B80D78" w:rsidRDefault="00B80D78" w:rsidP="00E20F63">
            <w:pPr>
              <w:rPr>
                <w:rFonts w:ascii="Arial" w:hAnsi="Arial" w:cs="Arial"/>
                <w:sz w:val="20"/>
                <w:szCs w:val="20"/>
              </w:rPr>
            </w:pPr>
            <w:r w:rsidRPr="00B80D78">
              <w:rPr>
                <w:rFonts w:ascii="Arial" w:hAnsi="Arial" w:cs="Arial"/>
                <w:sz w:val="20"/>
                <w:szCs w:val="20"/>
              </w:rPr>
              <w:t xml:space="preserve">Termly QA and data review </w:t>
            </w:r>
          </w:p>
        </w:tc>
      </w:tr>
      <w:tr w:rsidR="000B25ED" w14:paraId="4B4A78E2" w14:textId="77777777" w:rsidTr="00DE21F2">
        <w:trPr>
          <w:trHeight w:hRule="exact" w:val="387"/>
        </w:trPr>
        <w:tc>
          <w:tcPr>
            <w:tcW w:w="13149" w:type="dxa"/>
            <w:gridSpan w:val="7"/>
            <w:tcMar>
              <w:top w:w="57" w:type="dxa"/>
              <w:bottom w:w="57" w:type="dxa"/>
            </w:tcMar>
          </w:tcPr>
          <w:p w14:paraId="1B828E02" w14:textId="77777777" w:rsidR="000B25ED" w:rsidRPr="000B25ED" w:rsidRDefault="000B25ED"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gridSpan w:val="2"/>
          </w:tcPr>
          <w:p w14:paraId="7A8E972C" w14:textId="77777777" w:rsidR="000B25ED" w:rsidRDefault="000B25ED">
            <w:pPr>
              <w:rPr>
                <w:rFonts w:ascii="Arial" w:hAnsi="Arial" w:cs="Arial"/>
              </w:rPr>
            </w:pPr>
          </w:p>
        </w:tc>
      </w:tr>
      <w:tr w:rsidR="000B25ED" w14:paraId="080DBD20" w14:textId="77777777" w:rsidTr="00DE21F2">
        <w:trPr>
          <w:trHeight w:hRule="exact" w:val="312"/>
        </w:trPr>
        <w:tc>
          <w:tcPr>
            <w:tcW w:w="15635" w:type="dxa"/>
            <w:gridSpan w:val="9"/>
            <w:tcMar>
              <w:top w:w="57" w:type="dxa"/>
              <w:bottom w:w="57" w:type="dxa"/>
            </w:tcMar>
          </w:tcPr>
          <w:p w14:paraId="030C405C" w14:textId="77777777" w:rsidR="000B25ED" w:rsidRPr="000B25ED" w:rsidRDefault="000B25ED" w:rsidP="00A60ECF">
            <w:pPr>
              <w:pStyle w:val="ListParagraph"/>
              <w:numPr>
                <w:ilvl w:val="0"/>
                <w:numId w:val="14"/>
              </w:numPr>
              <w:ind w:left="426" w:hanging="142"/>
              <w:rPr>
                <w:rFonts w:ascii="Arial" w:hAnsi="Arial" w:cs="Arial"/>
                <w:b/>
              </w:rPr>
            </w:pPr>
            <w:r w:rsidRPr="000B25ED">
              <w:rPr>
                <w:rFonts w:ascii="Arial" w:hAnsi="Arial" w:cs="Arial"/>
                <w:b/>
              </w:rPr>
              <w:t>Targeted support</w:t>
            </w:r>
          </w:p>
        </w:tc>
      </w:tr>
      <w:tr w:rsidR="00766387" w:rsidRPr="006D447D" w14:paraId="3DD106EF" w14:textId="77777777" w:rsidTr="00DE21F2">
        <w:tc>
          <w:tcPr>
            <w:tcW w:w="2878" w:type="dxa"/>
            <w:gridSpan w:val="2"/>
            <w:tcMar>
              <w:top w:w="57" w:type="dxa"/>
              <w:bottom w:w="57" w:type="dxa"/>
            </w:tcMar>
          </w:tcPr>
          <w:p w14:paraId="121D34D8" w14:textId="77777777" w:rsidR="00766387" w:rsidRPr="000A25FC" w:rsidRDefault="00766387"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14:paraId="05810021" w14:textId="77777777" w:rsidR="00766387" w:rsidRPr="000A25FC" w:rsidRDefault="00766387"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tcMar>
              <w:top w:w="57" w:type="dxa"/>
              <w:bottom w:w="57" w:type="dxa"/>
            </w:tcMar>
          </w:tcPr>
          <w:p w14:paraId="40EEA906" w14:textId="77777777" w:rsidR="00766387" w:rsidRPr="000A25FC" w:rsidRDefault="00766387"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901" w:type="dxa"/>
            <w:gridSpan w:val="2"/>
            <w:tcMar>
              <w:top w:w="57" w:type="dxa"/>
              <w:bottom w:w="57" w:type="dxa"/>
            </w:tcMar>
          </w:tcPr>
          <w:p w14:paraId="1ED721C3" w14:textId="77777777" w:rsidR="00766387" w:rsidRPr="000A25FC" w:rsidRDefault="00766387" w:rsidP="008D2DAF">
            <w:pPr>
              <w:rPr>
                <w:rFonts w:ascii="Arial" w:hAnsi="Arial" w:cs="Arial"/>
                <w:b/>
              </w:rPr>
            </w:pPr>
            <w:r w:rsidRPr="000A25FC">
              <w:rPr>
                <w:rFonts w:ascii="Arial" w:hAnsi="Arial" w:cs="Arial"/>
                <w:b/>
              </w:rPr>
              <w:t>How will you ensure it is implemented well?</w:t>
            </w:r>
          </w:p>
        </w:tc>
        <w:tc>
          <w:tcPr>
            <w:tcW w:w="850" w:type="dxa"/>
          </w:tcPr>
          <w:p w14:paraId="3E36F814" w14:textId="77777777" w:rsidR="00766387" w:rsidRPr="000A25FC" w:rsidRDefault="00766387" w:rsidP="008D2DAF">
            <w:pPr>
              <w:rPr>
                <w:rFonts w:ascii="Arial" w:hAnsi="Arial" w:cs="Arial"/>
                <w:b/>
              </w:rPr>
            </w:pPr>
            <w:r>
              <w:rPr>
                <w:rFonts w:ascii="Arial" w:hAnsi="Arial" w:cs="Arial"/>
                <w:b/>
              </w:rPr>
              <w:t>Staff lead</w:t>
            </w:r>
          </w:p>
        </w:tc>
        <w:tc>
          <w:tcPr>
            <w:tcW w:w="2486" w:type="dxa"/>
            <w:gridSpan w:val="2"/>
          </w:tcPr>
          <w:p w14:paraId="5DD7E09E" w14:textId="77777777" w:rsidR="00766387" w:rsidRPr="000A25FC" w:rsidRDefault="006F0712" w:rsidP="008D2DAF">
            <w:pPr>
              <w:rPr>
                <w:rFonts w:ascii="Arial" w:hAnsi="Arial" w:cs="Arial"/>
                <w:b/>
              </w:rPr>
            </w:pPr>
            <w:r w:rsidRPr="00420425">
              <w:rPr>
                <w:rFonts w:ascii="Arial" w:hAnsi="Arial" w:cs="Arial"/>
                <w:b/>
              </w:rPr>
              <w:t>When will you review implementation?</w:t>
            </w:r>
          </w:p>
        </w:tc>
      </w:tr>
      <w:tr w:rsidR="00766387" w14:paraId="666ACEB3" w14:textId="77777777" w:rsidTr="00DE21F2">
        <w:trPr>
          <w:trHeight w:hRule="exact" w:val="1184"/>
        </w:trPr>
        <w:tc>
          <w:tcPr>
            <w:tcW w:w="2878" w:type="dxa"/>
            <w:gridSpan w:val="2"/>
            <w:tcMar>
              <w:top w:w="57" w:type="dxa"/>
              <w:bottom w:w="57" w:type="dxa"/>
            </w:tcMar>
          </w:tcPr>
          <w:p w14:paraId="1703CA21" w14:textId="181B1011" w:rsidR="00766387" w:rsidRPr="00B80D78" w:rsidRDefault="000C7FDF" w:rsidP="00B80D78">
            <w:pPr>
              <w:rPr>
                <w:rFonts w:ascii="Arial" w:hAnsi="Arial" w:cs="Arial"/>
                <w:sz w:val="20"/>
                <w:szCs w:val="20"/>
              </w:rPr>
            </w:pPr>
            <w:r>
              <w:rPr>
                <w:rFonts w:ascii="Arial" w:hAnsi="Arial" w:cs="Arial"/>
                <w:sz w:val="20"/>
                <w:szCs w:val="20"/>
              </w:rPr>
              <w:t>Increase</w:t>
            </w:r>
            <w:r w:rsidR="00687A82" w:rsidRPr="00B80D78">
              <w:rPr>
                <w:rFonts w:ascii="Arial" w:hAnsi="Arial" w:cs="Arial"/>
                <w:sz w:val="20"/>
                <w:szCs w:val="20"/>
              </w:rPr>
              <w:t xml:space="preserve"> </w:t>
            </w:r>
            <w:r w:rsidR="00BC1EAD">
              <w:rPr>
                <w:rFonts w:ascii="Arial" w:hAnsi="Arial" w:cs="Arial"/>
                <w:sz w:val="20"/>
                <w:szCs w:val="20"/>
              </w:rPr>
              <w:t xml:space="preserve">and accelerate </w:t>
            </w:r>
            <w:r w:rsidR="00687A82" w:rsidRPr="00B80D78">
              <w:rPr>
                <w:rFonts w:ascii="Arial" w:hAnsi="Arial" w:cs="Arial"/>
                <w:sz w:val="20"/>
                <w:szCs w:val="20"/>
              </w:rPr>
              <w:t xml:space="preserve">progress in communication for </w:t>
            </w:r>
            <w:r w:rsidR="00B80D78">
              <w:rPr>
                <w:rFonts w:ascii="Arial" w:hAnsi="Arial" w:cs="Arial"/>
                <w:sz w:val="20"/>
                <w:szCs w:val="20"/>
              </w:rPr>
              <w:t xml:space="preserve">all </w:t>
            </w:r>
            <w:r w:rsidR="00B80D78" w:rsidRPr="00B80D78">
              <w:rPr>
                <w:rFonts w:ascii="Arial" w:hAnsi="Arial" w:cs="Arial"/>
                <w:sz w:val="20"/>
                <w:szCs w:val="20"/>
              </w:rPr>
              <w:t>pupils in receipt of PP funding</w:t>
            </w:r>
          </w:p>
        </w:tc>
        <w:tc>
          <w:tcPr>
            <w:tcW w:w="2126" w:type="dxa"/>
            <w:tcMar>
              <w:top w:w="57" w:type="dxa"/>
              <w:bottom w:w="57" w:type="dxa"/>
            </w:tcMar>
          </w:tcPr>
          <w:p w14:paraId="076E1C86" w14:textId="77777777" w:rsidR="00766387" w:rsidRPr="00B80D78" w:rsidRDefault="00B80D78" w:rsidP="001E211E">
            <w:pPr>
              <w:rPr>
                <w:rFonts w:ascii="Arial" w:hAnsi="Arial" w:cs="Arial"/>
                <w:sz w:val="20"/>
                <w:szCs w:val="20"/>
              </w:rPr>
            </w:pPr>
            <w:r>
              <w:rPr>
                <w:rFonts w:ascii="Arial" w:hAnsi="Arial" w:cs="Arial"/>
                <w:sz w:val="20"/>
                <w:szCs w:val="20"/>
              </w:rPr>
              <w:t>Communication TA</w:t>
            </w:r>
            <w:r w:rsidR="0077666B">
              <w:rPr>
                <w:rFonts w:ascii="Arial" w:hAnsi="Arial" w:cs="Arial"/>
                <w:sz w:val="20"/>
                <w:szCs w:val="20"/>
              </w:rPr>
              <w:t>’s trained by SALT</w:t>
            </w:r>
            <w:r>
              <w:rPr>
                <w:rFonts w:ascii="Arial" w:hAnsi="Arial" w:cs="Arial"/>
                <w:sz w:val="20"/>
                <w:szCs w:val="20"/>
              </w:rPr>
              <w:t xml:space="preserve"> working with </w:t>
            </w:r>
            <w:r w:rsidR="001E211E">
              <w:rPr>
                <w:rFonts w:ascii="Arial" w:hAnsi="Arial" w:cs="Arial"/>
                <w:sz w:val="20"/>
                <w:szCs w:val="20"/>
              </w:rPr>
              <w:t>4</w:t>
            </w:r>
            <w:r w:rsidR="00E14BBD" w:rsidRPr="00B80D78">
              <w:rPr>
                <w:rFonts w:ascii="Arial" w:hAnsi="Arial" w:cs="Arial"/>
                <w:sz w:val="20"/>
                <w:szCs w:val="20"/>
              </w:rPr>
              <w:t xml:space="preserve"> pupils</w:t>
            </w:r>
            <w:r w:rsidR="0077666B">
              <w:rPr>
                <w:rFonts w:ascii="Arial" w:hAnsi="Arial" w:cs="Arial"/>
                <w:sz w:val="20"/>
                <w:szCs w:val="20"/>
              </w:rPr>
              <w:t xml:space="preserve"> each, weekly session for a half term block</w:t>
            </w:r>
          </w:p>
        </w:tc>
        <w:tc>
          <w:tcPr>
            <w:tcW w:w="4394" w:type="dxa"/>
            <w:tcMar>
              <w:top w:w="57" w:type="dxa"/>
              <w:bottom w:w="57" w:type="dxa"/>
            </w:tcMar>
          </w:tcPr>
          <w:p w14:paraId="2648ED90" w14:textId="027B0D8A" w:rsidR="00766387" w:rsidRPr="00B80D78" w:rsidRDefault="00BC1EAD" w:rsidP="008D2DAF">
            <w:pPr>
              <w:rPr>
                <w:rFonts w:ascii="Arial" w:hAnsi="Arial" w:cs="Arial"/>
                <w:sz w:val="20"/>
                <w:szCs w:val="20"/>
              </w:rPr>
            </w:pPr>
            <w:r>
              <w:rPr>
                <w:rFonts w:ascii="Arial" w:hAnsi="Arial" w:cs="Arial"/>
                <w:sz w:val="20"/>
                <w:szCs w:val="20"/>
              </w:rPr>
              <w:t xml:space="preserve">SALT set targets for TA’s to work on.  </w:t>
            </w:r>
            <w:r w:rsidR="00687A82" w:rsidRPr="00B80D78">
              <w:rPr>
                <w:rFonts w:ascii="Arial" w:hAnsi="Arial" w:cs="Arial"/>
                <w:sz w:val="20"/>
                <w:szCs w:val="20"/>
              </w:rPr>
              <w:t xml:space="preserve">Past progress has been monitored- </w:t>
            </w:r>
            <w:r w:rsidR="00E14BBD" w:rsidRPr="00B80D78">
              <w:rPr>
                <w:rFonts w:ascii="Arial" w:hAnsi="Arial" w:cs="Arial"/>
                <w:sz w:val="20"/>
                <w:szCs w:val="20"/>
              </w:rPr>
              <w:t>communication</w:t>
            </w:r>
            <w:r w:rsidR="00687A82" w:rsidRPr="00B80D78">
              <w:rPr>
                <w:rFonts w:ascii="Arial" w:hAnsi="Arial" w:cs="Arial"/>
                <w:sz w:val="20"/>
                <w:szCs w:val="20"/>
              </w:rPr>
              <w:t xml:space="preserve"> support has yielded positive results for all</w:t>
            </w:r>
            <w:r w:rsidR="006212E2" w:rsidRPr="00B80D78">
              <w:rPr>
                <w:rFonts w:ascii="Arial" w:hAnsi="Arial" w:cs="Arial"/>
                <w:sz w:val="20"/>
                <w:szCs w:val="20"/>
              </w:rPr>
              <w:t>. This has been implemented for many years</w:t>
            </w:r>
            <w:r w:rsidR="003546D5">
              <w:rPr>
                <w:rFonts w:ascii="Arial" w:hAnsi="Arial" w:cs="Arial"/>
                <w:sz w:val="20"/>
                <w:szCs w:val="20"/>
              </w:rPr>
              <w:t>.</w:t>
            </w:r>
            <w:r>
              <w:rPr>
                <w:rFonts w:ascii="Arial" w:hAnsi="Arial" w:cs="Arial"/>
                <w:sz w:val="20"/>
                <w:szCs w:val="20"/>
              </w:rPr>
              <w:t xml:space="preserve">  </w:t>
            </w:r>
          </w:p>
        </w:tc>
        <w:tc>
          <w:tcPr>
            <w:tcW w:w="2901" w:type="dxa"/>
            <w:gridSpan w:val="2"/>
            <w:tcMar>
              <w:top w:w="57" w:type="dxa"/>
              <w:bottom w:w="57" w:type="dxa"/>
            </w:tcMar>
          </w:tcPr>
          <w:p w14:paraId="56CE7F95" w14:textId="77777777" w:rsidR="00687A82" w:rsidRPr="00B80D78" w:rsidRDefault="00B80D78" w:rsidP="00687A82">
            <w:pPr>
              <w:rPr>
                <w:rFonts w:ascii="Arial" w:hAnsi="Arial" w:cs="Arial"/>
                <w:sz w:val="20"/>
                <w:szCs w:val="20"/>
              </w:rPr>
            </w:pPr>
            <w:r>
              <w:rPr>
                <w:rFonts w:ascii="Arial" w:hAnsi="Arial" w:cs="Arial"/>
                <w:sz w:val="20"/>
                <w:szCs w:val="20"/>
              </w:rPr>
              <w:t>T</w:t>
            </w:r>
            <w:r w:rsidR="00687A82" w:rsidRPr="00B80D78">
              <w:rPr>
                <w:rFonts w:ascii="Arial" w:hAnsi="Arial" w:cs="Arial"/>
                <w:sz w:val="20"/>
                <w:szCs w:val="20"/>
              </w:rPr>
              <w:t>ermly data review</w:t>
            </w:r>
          </w:p>
          <w:p w14:paraId="4B0161E7" w14:textId="77777777" w:rsidR="00687A82" w:rsidRDefault="00687A82" w:rsidP="00687A82">
            <w:pPr>
              <w:rPr>
                <w:rFonts w:ascii="Arial" w:hAnsi="Arial" w:cs="Arial"/>
                <w:sz w:val="20"/>
                <w:szCs w:val="20"/>
              </w:rPr>
            </w:pPr>
            <w:r w:rsidRPr="00B80D78">
              <w:rPr>
                <w:rFonts w:ascii="Arial" w:hAnsi="Arial" w:cs="Arial"/>
                <w:sz w:val="20"/>
                <w:szCs w:val="20"/>
              </w:rPr>
              <w:t xml:space="preserve">Termly monitoring of communication TAs </w:t>
            </w:r>
          </w:p>
          <w:p w14:paraId="0F15AE8B" w14:textId="77777777" w:rsidR="00B80D78" w:rsidRPr="00B80D78" w:rsidRDefault="00B80D78" w:rsidP="00687A82">
            <w:pPr>
              <w:rPr>
                <w:rFonts w:ascii="Arial" w:hAnsi="Arial" w:cs="Arial"/>
                <w:sz w:val="20"/>
                <w:szCs w:val="20"/>
              </w:rPr>
            </w:pPr>
            <w:r>
              <w:rPr>
                <w:rFonts w:ascii="Arial" w:hAnsi="Arial" w:cs="Arial"/>
                <w:sz w:val="20"/>
                <w:szCs w:val="20"/>
              </w:rPr>
              <w:t>Termly meetings with TLR lead</w:t>
            </w:r>
          </w:p>
          <w:p w14:paraId="4DD5B2E2" w14:textId="77777777" w:rsidR="00766387" w:rsidRPr="00B80D78" w:rsidRDefault="00766387" w:rsidP="008D2DAF">
            <w:pPr>
              <w:rPr>
                <w:rFonts w:ascii="Arial" w:hAnsi="Arial" w:cs="Arial"/>
                <w:sz w:val="20"/>
                <w:szCs w:val="20"/>
              </w:rPr>
            </w:pPr>
          </w:p>
        </w:tc>
        <w:tc>
          <w:tcPr>
            <w:tcW w:w="850" w:type="dxa"/>
          </w:tcPr>
          <w:p w14:paraId="1A3C5E46" w14:textId="77777777" w:rsidR="00766387" w:rsidRPr="00B80D78" w:rsidRDefault="00B80D78" w:rsidP="008D2DAF">
            <w:pPr>
              <w:rPr>
                <w:rFonts w:ascii="Arial" w:hAnsi="Arial" w:cs="Arial"/>
                <w:sz w:val="20"/>
                <w:szCs w:val="20"/>
              </w:rPr>
            </w:pPr>
            <w:r>
              <w:rPr>
                <w:rFonts w:ascii="Arial" w:hAnsi="Arial" w:cs="Arial"/>
                <w:sz w:val="20"/>
                <w:szCs w:val="20"/>
              </w:rPr>
              <w:t>LP</w:t>
            </w:r>
          </w:p>
        </w:tc>
        <w:tc>
          <w:tcPr>
            <w:tcW w:w="2486" w:type="dxa"/>
            <w:gridSpan w:val="2"/>
          </w:tcPr>
          <w:p w14:paraId="18F95290" w14:textId="77777777" w:rsidR="00766387" w:rsidRPr="007F122E" w:rsidRDefault="006212E2" w:rsidP="008D2DAF">
            <w:pPr>
              <w:rPr>
                <w:rFonts w:ascii="Arial" w:hAnsi="Arial" w:cs="Arial"/>
                <w:sz w:val="20"/>
                <w:szCs w:val="20"/>
              </w:rPr>
            </w:pPr>
            <w:r w:rsidRPr="007F122E">
              <w:rPr>
                <w:rFonts w:ascii="Arial" w:hAnsi="Arial" w:cs="Arial"/>
                <w:sz w:val="20"/>
                <w:szCs w:val="20"/>
              </w:rPr>
              <w:t>Termly</w:t>
            </w:r>
          </w:p>
          <w:p w14:paraId="2FE11B75" w14:textId="77777777" w:rsidR="007F122E" w:rsidRPr="007F122E" w:rsidRDefault="007F122E" w:rsidP="00642BBB">
            <w:pPr>
              <w:rPr>
                <w:rFonts w:ascii="Arial" w:hAnsi="Arial" w:cs="Arial"/>
                <w:sz w:val="20"/>
                <w:szCs w:val="20"/>
              </w:rPr>
            </w:pPr>
          </w:p>
          <w:p w14:paraId="69E7135F" w14:textId="77777777" w:rsidR="007F122E" w:rsidRPr="007F122E" w:rsidRDefault="007F122E" w:rsidP="00642BBB">
            <w:pPr>
              <w:rPr>
                <w:rFonts w:ascii="Arial" w:hAnsi="Arial" w:cs="Arial"/>
                <w:sz w:val="20"/>
                <w:szCs w:val="20"/>
              </w:rPr>
            </w:pPr>
          </w:p>
          <w:p w14:paraId="60DF025F" w14:textId="77777777" w:rsidR="00035335" w:rsidRPr="007F122E" w:rsidRDefault="00642BBB" w:rsidP="007B2191">
            <w:pPr>
              <w:rPr>
                <w:rFonts w:ascii="Arial" w:hAnsi="Arial" w:cs="Arial"/>
                <w:sz w:val="20"/>
                <w:szCs w:val="20"/>
              </w:rPr>
            </w:pPr>
            <w:r w:rsidRPr="007F122E">
              <w:rPr>
                <w:rFonts w:ascii="Arial" w:hAnsi="Arial" w:cs="Arial"/>
                <w:sz w:val="20"/>
                <w:szCs w:val="20"/>
              </w:rPr>
              <w:t>£2</w:t>
            </w:r>
            <w:r w:rsidR="0077666B">
              <w:rPr>
                <w:rFonts w:ascii="Arial" w:hAnsi="Arial" w:cs="Arial"/>
                <w:sz w:val="20"/>
                <w:szCs w:val="20"/>
              </w:rPr>
              <w:t>6</w:t>
            </w:r>
            <w:r w:rsidRPr="007F122E">
              <w:rPr>
                <w:rFonts w:ascii="Arial" w:hAnsi="Arial" w:cs="Arial"/>
                <w:sz w:val="20"/>
                <w:szCs w:val="20"/>
              </w:rPr>
              <w:t>32</w:t>
            </w:r>
          </w:p>
        </w:tc>
      </w:tr>
      <w:tr w:rsidR="00687A82" w14:paraId="02BB7664" w14:textId="77777777" w:rsidTr="00DE21F2">
        <w:trPr>
          <w:trHeight w:hRule="exact" w:val="1506"/>
        </w:trPr>
        <w:tc>
          <w:tcPr>
            <w:tcW w:w="2878" w:type="dxa"/>
            <w:gridSpan w:val="2"/>
            <w:tcMar>
              <w:top w:w="57" w:type="dxa"/>
              <w:bottom w:w="57" w:type="dxa"/>
            </w:tcMar>
          </w:tcPr>
          <w:p w14:paraId="378D4C7B" w14:textId="365F7282" w:rsidR="00687A82" w:rsidRPr="00B80D78" w:rsidRDefault="00BC1EAD" w:rsidP="000C689E">
            <w:pPr>
              <w:rPr>
                <w:rFonts w:ascii="Arial" w:hAnsi="Arial" w:cs="Arial"/>
                <w:sz w:val="20"/>
                <w:szCs w:val="20"/>
              </w:rPr>
            </w:pPr>
            <w:r>
              <w:rPr>
                <w:rFonts w:ascii="Arial" w:hAnsi="Arial" w:cs="Arial"/>
                <w:sz w:val="20"/>
                <w:szCs w:val="20"/>
              </w:rPr>
              <w:t>Increase</w:t>
            </w:r>
            <w:r w:rsidRPr="00B80D78">
              <w:rPr>
                <w:rFonts w:ascii="Arial" w:hAnsi="Arial" w:cs="Arial"/>
                <w:sz w:val="20"/>
                <w:szCs w:val="20"/>
              </w:rPr>
              <w:t xml:space="preserve"> </w:t>
            </w:r>
            <w:r>
              <w:rPr>
                <w:rFonts w:ascii="Arial" w:hAnsi="Arial" w:cs="Arial"/>
                <w:sz w:val="20"/>
                <w:szCs w:val="20"/>
              </w:rPr>
              <w:t xml:space="preserve">and accelerate </w:t>
            </w:r>
            <w:r w:rsidRPr="00B80D78">
              <w:rPr>
                <w:rFonts w:ascii="Arial" w:hAnsi="Arial" w:cs="Arial"/>
                <w:sz w:val="20"/>
                <w:szCs w:val="20"/>
              </w:rPr>
              <w:t xml:space="preserve">progress </w:t>
            </w:r>
            <w:r w:rsidR="00D9490E" w:rsidRPr="00B80D78">
              <w:rPr>
                <w:rFonts w:ascii="Arial" w:hAnsi="Arial" w:cs="Arial"/>
                <w:sz w:val="20"/>
                <w:szCs w:val="20"/>
              </w:rPr>
              <w:t xml:space="preserve">in reading and writing </w:t>
            </w:r>
            <w:r w:rsidR="00687A82" w:rsidRPr="00B80D78">
              <w:rPr>
                <w:rFonts w:ascii="Arial" w:hAnsi="Arial" w:cs="Arial"/>
                <w:sz w:val="20"/>
                <w:szCs w:val="20"/>
              </w:rPr>
              <w:t xml:space="preserve">for all </w:t>
            </w:r>
            <w:r w:rsidR="00B80D78" w:rsidRPr="00B80D78">
              <w:rPr>
                <w:rFonts w:ascii="Arial" w:hAnsi="Arial" w:cs="Arial"/>
                <w:sz w:val="20"/>
                <w:szCs w:val="20"/>
              </w:rPr>
              <w:t>pupils in receipt of PP funding</w:t>
            </w:r>
          </w:p>
        </w:tc>
        <w:tc>
          <w:tcPr>
            <w:tcW w:w="2126" w:type="dxa"/>
            <w:tcMar>
              <w:top w:w="57" w:type="dxa"/>
              <w:bottom w:w="57" w:type="dxa"/>
            </w:tcMar>
          </w:tcPr>
          <w:p w14:paraId="42BBE6D8" w14:textId="68B2F665" w:rsidR="00687A82" w:rsidRPr="00B80D78" w:rsidRDefault="00B80D78" w:rsidP="00B80D78">
            <w:pPr>
              <w:rPr>
                <w:rFonts w:ascii="Arial" w:hAnsi="Arial" w:cs="Arial"/>
                <w:sz w:val="20"/>
                <w:szCs w:val="20"/>
              </w:rPr>
            </w:pPr>
            <w:r>
              <w:rPr>
                <w:rFonts w:ascii="Arial" w:hAnsi="Arial" w:cs="Arial"/>
                <w:sz w:val="20"/>
                <w:szCs w:val="20"/>
              </w:rPr>
              <w:t>Focused S</w:t>
            </w:r>
            <w:r w:rsidR="00E14BBD" w:rsidRPr="00B80D78">
              <w:rPr>
                <w:rFonts w:ascii="Arial" w:hAnsi="Arial" w:cs="Arial"/>
                <w:sz w:val="20"/>
                <w:szCs w:val="20"/>
              </w:rPr>
              <w:t>upport TAs working wit</w:t>
            </w:r>
            <w:r>
              <w:rPr>
                <w:rFonts w:ascii="Arial" w:hAnsi="Arial" w:cs="Arial"/>
                <w:sz w:val="20"/>
                <w:szCs w:val="20"/>
              </w:rPr>
              <w:t xml:space="preserve">h </w:t>
            </w:r>
            <w:r w:rsidR="00BC1EAD">
              <w:rPr>
                <w:rFonts w:ascii="Arial" w:hAnsi="Arial" w:cs="Arial"/>
                <w:sz w:val="20"/>
                <w:szCs w:val="20"/>
              </w:rPr>
              <w:t>PP pupils f</w:t>
            </w:r>
            <w:r>
              <w:rPr>
                <w:rFonts w:ascii="Arial" w:hAnsi="Arial" w:cs="Arial"/>
                <w:sz w:val="20"/>
                <w:szCs w:val="20"/>
              </w:rPr>
              <w:t>or half a</w:t>
            </w:r>
            <w:r w:rsidR="00E14BBD" w:rsidRPr="00B80D78">
              <w:rPr>
                <w:rFonts w:ascii="Arial" w:hAnsi="Arial" w:cs="Arial"/>
                <w:sz w:val="20"/>
                <w:szCs w:val="20"/>
              </w:rPr>
              <w:t xml:space="preserve"> term</w:t>
            </w:r>
            <w:r w:rsidR="00BC1EAD">
              <w:rPr>
                <w:rFonts w:ascii="Arial" w:hAnsi="Arial" w:cs="Arial"/>
                <w:sz w:val="20"/>
                <w:szCs w:val="20"/>
              </w:rPr>
              <w:t xml:space="preserve"> block using evidenced based approach</w:t>
            </w:r>
          </w:p>
        </w:tc>
        <w:tc>
          <w:tcPr>
            <w:tcW w:w="4394" w:type="dxa"/>
            <w:tcMar>
              <w:top w:w="57" w:type="dxa"/>
              <w:bottom w:w="57" w:type="dxa"/>
            </w:tcMar>
          </w:tcPr>
          <w:p w14:paraId="3D93D658" w14:textId="57637BBD" w:rsidR="00687A82" w:rsidRDefault="00E14BBD" w:rsidP="003546D5">
            <w:pPr>
              <w:rPr>
                <w:rFonts w:ascii="Arial" w:hAnsi="Arial" w:cs="Arial"/>
                <w:sz w:val="20"/>
                <w:szCs w:val="20"/>
              </w:rPr>
            </w:pPr>
            <w:r w:rsidRPr="00B80D78">
              <w:rPr>
                <w:rFonts w:ascii="Arial" w:hAnsi="Arial" w:cs="Arial"/>
                <w:sz w:val="20"/>
                <w:szCs w:val="20"/>
              </w:rPr>
              <w:t>Past progress has been monitored- focused support has yielded positive results for all</w:t>
            </w:r>
            <w:r w:rsidR="006212E2" w:rsidRPr="00B80D78">
              <w:rPr>
                <w:rFonts w:ascii="Arial" w:hAnsi="Arial" w:cs="Arial"/>
                <w:sz w:val="20"/>
                <w:szCs w:val="20"/>
              </w:rPr>
              <w:t xml:space="preserve">. </w:t>
            </w:r>
            <w:r w:rsidR="00BC1EAD">
              <w:rPr>
                <w:rFonts w:ascii="Arial" w:hAnsi="Arial" w:cs="Arial"/>
                <w:sz w:val="20"/>
                <w:szCs w:val="20"/>
              </w:rPr>
              <w:t xml:space="preserve"> Evidence based for pupils with SEND, TAs trained in intervention, best practise shared with class teams for continuation.  </w:t>
            </w:r>
            <w:r w:rsidR="006212E2" w:rsidRPr="00B80D78">
              <w:rPr>
                <w:rFonts w:ascii="Arial" w:hAnsi="Arial" w:cs="Arial"/>
                <w:sz w:val="20"/>
                <w:szCs w:val="20"/>
              </w:rPr>
              <w:t>Focused support TAs in place since Sep 2017</w:t>
            </w:r>
            <w:r w:rsidR="00DE0014">
              <w:rPr>
                <w:rFonts w:ascii="Arial" w:hAnsi="Arial" w:cs="Arial"/>
                <w:sz w:val="20"/>
                <w:szCs w:val="20"/>
              </w:rPr>
              <w:t xml:space="preserve">. </w:t>
            </w:r>
          </w:p>
          <w:p w14:paraId="6B92BAB1" w14:textId="5217B251" w:rsidR="003546D5" w:rsidRPr="00B80D78" w:rsidRDefault="003546D5" w:rsidP="003546D5">
            <w:pPr>
              <w:rPr>
                <w:rFonts w:ascii="Arial" w:hAnsi="Arial" w:cs="Arial"/>
                <w:sz w:val="20"/>
                <w:szCs w:val="20"/>
              </w:rPr>
            </w:pPr>
          </w:p>
        </w:tc>
        <w:tc>
          <w:tcPr>
            <w:tcW w:w="2901" w:type="dxa"/>
            <w:gridSpan w:val="2"/>
            <w:tcMar>
              <w:top w:w="57" w:type="dxa"/>
              <w:bottom w:w="57" w:type="dxa"/>
            </w:tcMar>
          </w:tcPr>
          <w:p w14:paraId="77111880" w14:textId="77777777" w:rsidR="00B80D78" w:rsidRDefault="00B80D78" w:rsidP="00B80D78">
            <w:pPr>
              <w:rPr>
                <w:rFonts w:ascii="Arial" w:hAnsi="Arial" w:cs="Arial"/>
                <w:sz w:val="20"/>
                <w:szCs w:val="20"/>
              </w:rPr>
            </w:pPr>
            <w:r>
              <w:rPr>
                <w:rFonts w:ascii="Arial" w:hAnsi="Arial" w:cs="Arial"/>
                <w:sz w:val="20"/>
                <w:szCs w:val="20"/>
              </w:rPr>
              <w:t>T</w:t>
            </w:r>
            <w:r w:rsidRPr="00B80D78">
              <w:rPr>
                <w:rFonts w:ascii="Arial" w:hAnsi="Arial" w:cs="Arial"/>
                <w:sz w:val="20"/>
                <w:szCs w:val="20"/>
              </w:rPr>
              <w:t>ermly data review</w:t>
            </w:r>
          </w:p>
          <w:p w14:paraId="65E5DE9C" w14:textId="77777777" w:rsidR="00B80D78" w:rsidRPr="00B80D78" w:rsidRDefault="00B80D78" w:rsidP="00B80D78">
            <w:pPr>
              <w:rPr>
                <w:rFonts w:ascii="Arial" w:hAnsi="Arial" w:cs="Arial"/>
                <w:sz w:val="20"/>
                <w:szCs w:val="20"/>
              </w:rPr>
            </w:pPr>
            <w:r>
              <w:rPr>
                <w:rFonts w:ascii="Arial" w:hAnsi="Arial" w:cs="Arial"/>
                <w:sz w:val="20"/>
                <w:szCs w:val="20"/>
              </w:rPr>
              <w:t>Termly monitoring of Focused S</w:t>
            </w:r>
            <w:r w:rsidRPr="00B80D78">
              <w:rPr>
                <w:rFonts w:ascii="Arial" w:hAnsi="Arial" w:cs="Arial"/>
                <w:sz w:val="20"/>
                <w:szCs w:val="20"/>
              </w:rPr>
              <w:t xml:space="preserve">upport TAs </w:t>
            </w:r>
            <w:r>
              <w:rPr>
                <w:rFonts w:ascii="Arial" w:hAnsi="Arial" w:cs="Arial"/>
                <w:sz w:val="20"/>
                <w:szCs w:val="20"/>
              </w:rPr>
              <w:t xml:space="preserve">– QA measures, half termly meetings with DHT and </w:t>
            </w:r>
            <w:r w:rsidRPr="00B80D78">
              <w:rPr>
                <w:rFonts w:ascii="Arial" w:hAnsi="Arial" w:cs="Arial"/>
                <w:sz w:val="20"/>
                <w:szCs w:val="20"/>
              </w:rPr>
              <w:t>TLR leads</w:t>
            </w:r>
            <w:r>
              <w:rPr>
                <w:rFonts w:ascii="Arial" w:hAnsi="Arial" w:cs="Arial"/>
                <w:sz w:val="20"/>
                <w:szCs w:val="20"/>
              </w:rPr>
              <w:t xml:space="preserve"> </w:t>
            </w:r>
          </w:p>
          <w:p w14:paraId="3E99E71B" w14:textId="77777777" w:rsidR="00687A82" w:rsidRPr="00B80D78" w:rsidRDefault="00687A82" w:rsidP="00687A82">
            <w:pPr>
              <w:rPr>
                <w:rFonts w:ascii="Arial" w:hAnsi="Arial" w:cs="Arial"/>
                <w:sz w:val="20"/>
                <w:szCs w:val="20"/>
              </w:rPr>
            </w:pPr>
          </w:p>
          <w:p w14:paraId="3143C7E2" w14:textId="77777777" w:rsidR="00687A82" w:rsidRPr="00B80D78" w:rsidRDefault="00687A82" w:rsidP="008D2DAF">
            <w:pPr>
              <w:rPr>
                <w:rFonts w:ascii="Arial" w:hAnsi="Arial" w:cs="Arial"/>
                <w:sz w:val="20"/>
                <w:szCs w:val="20"/>
              </w:rPr>
            </w:pPr>
          </w:p>
        </w:tc>
        <w:tc>
          <w:tcPr>
            <w:tcW w:w="850" w:type="dxa"/>
          </w:tcPr>
          <w:p w14:paraId="1057F11C" w14:textId="77777777" w:rsidR="00687A82" w:rsidRPr="00B80D78" w:rsidRDefault="006212E2" w:rsidP="008D2DAF">
            <w:pPr>
              <w:rPr>
                <w:rFonts w:ascii="Arial" w:hAnsi="Arial" w:cs="Arial"/>
                <w:sz w:val="20"/>
                <w:szCs w:val="20"/>
              </w:rPr>
            </w:pPr>
            <w:r w:rsidRPr="00B80D78">
              <w:rPr>
                <w:rFonts w:ascii="Arial" w:hAnsi="Arial" w:cs="Arial"/>
                <w:sz w:val="20"/>
                <w:szCs w:val="20"/>
              </w:rPr>
              <w:t>LB</w:t>
            </w:r>
            <w:r w:rsidR="00B80D78">
              <w:rPr>
                <w:rFonts w:ascii="Arial" w:hAnsi="Arial" w:cs="Arial"/>
                <w:sz w:val="20"/>
                <w:szCs w:val="20"/>
              </w:rPr>
              <w:t>/LP</w:t>
            </w:r>
          </w:p>
        </w:tc>
        <w:tc>
          <w:tcPr>
            <w:tcW w:w="2486" w:type="dxa"/>
            <w:gridSpan w:val="2"/>
          </w:tcPr>
          <w:p w14:paraId="11E2020D" w14:textId="3AADF591" w:rsidR="007F122E" w:rsidRPr="00911DE1" w:rsidRDefault="00B4372B" w:rsidP="008D2DAF">
            <w:pPr>
              <w:rPr>
                <w:rFonts w:ascii="Arial" w:hAnsi="Arial" w:cs="Arial"/>
                <w:color w:val="000000" w:themeColor="text1"/>
                <w:sz w:val="20"/>
                <w:szCs w:val="20"/>
              </w:rPr>
            </w:pPr>
            <w:r>
              <w:rPr>
                <w:rFonts w:ascii="Arial" w:hAnsi="Arial" w:cs="Arial"/>
                <w:color w:val="000000" w:themeColor="text1"/>
                <w:sz w:val="20"/>
                <w:szCs w:val="20"/>
              </w:rPr>
              <w:t xml:space="preserve">L3 TA </w:t>
            </w:r>
            <w:r w:rsidR="006212E2" w:rsidRPr="00911DE1">
              <w:rPr>
                <w:rFonts w:ascii="Arial" w:hAnsi="Arial" w:cs="Arial"/>
                <w:color w:val="000000" w:themeColor="text1"/>
                <w:sz w:val="20"/>
                <w:szCs w:val="20"/>
              </w:rPr>
              <w:t>Termly</w:t>
            </w:r>
            <w:r w:rsidR="00911DE1" w:rsidRPr="00911DE1">
              <w:rPr>
                <w:rFonts w:ascii="Arial" w:hAnsi="Arial" w:cs="Arial"/>
                <w:color w:val="000000" w:themeColor="text1"/>
                <w:sz w:val="20"/>
                <w:szCs w:val="20"/>
              </w:rPr>
              <w:t xml:space="preserve"> £6,330</w:t>
            </w:r>
          </w:p>
          <w:p w14:paraId="10F139BB" w14:textId="77777777" w:rsidR="00911DE1" w:rsidRPr="00911DE1" w:rsidRDefault="00911DE1" w:rsidP="008D2DAF">
            <w:pPr>
              <w:rPr>
                <w:rFonts w:ascii="Arial" w:hAnsi="Arial" w:cs="Arial"/>
                <w:color w:val="000000" w:themeColor="text1"/>
                <w:sz w:val="20"/>
                <w:szCs w:val="20"/>
              </w:rPr>
            </w:pPr>
          </w:p>
          <w:p w14:paraId="58DCA24B" w14:textId="151FABF0" w:rsidR="00911DE1" w:rsidRPr="00911DE1" w:rsidRDefault="009179C5" w:rsidP="00911DE1">
            <w:pPr>
              <w:shd w:val="clear" w:color="auto" w:fill="FFFFFF"/>
              <w:rPr>
                <w:rFonts w:ascii="Arial" w:eastAsia="Times New Roman" w:hAnsi="Arial" w:cs="Arial"/>
                <w:color w:val="000000" w:themeColor="text1"/>
                <w:sz w:val="20"/>
                <w:szCs w:val="20"/>
                <w:lang w:eastAsia="en-GB"/>
              </w:rPr>
            </w:pPr>
            <w:r w:rsidRPr="00911DE1">
              <w:rPr>
                <w:rFonts w:ascii="Arial" w:hAnsi="Arial" w:cs="Arial"/>
                <w:color w:val="000000" w:themeColor="text1"/>
                <w:sz w:val="20"/>
                <w:szCs w:val="20"/>
              </w:rPr>
              <w:t>£</w:t>
            </w:r>
            <w:r w:rsidR="00911DE1" w:rsidRPr="00911DE1">
              <w:rPr>
                <w:rFonts w:ascii="Arial" w:eastAsia="Times New Roman" w:hAnsi="Arial" w:cs="Arial"/>
                <w:color w:val="000000" w:themeColor="text1"/>
                <w:sz w:val="20"/>
                <w:szCs w:val="20"/>
                <w:lang w:eastAsia="en-GB"/>
              </w:rPr>
              <w:t xml:space="preserve">19,000 per year </w:t>
            </w:r>
          </w:p>
          <w:p w14:paraId="267572A2" w14:textId="0D8CCE2B" w:rsidR="00035335" w:rsidRPr="00911DE1" w:rsidRDefault="00035335" w:rsidP="00911DE1">
            <w:pPr>
              <w:shd w:val="clear" w:color="auto" w:fill="FFFFFF"/>
              <w:rPr>
                <w:rFonts w:ascii="Arial" w:hAnsi="Arial" w:cs="Arial"/>
                <w:color w:val="000000" w:themeColor="text1"/>
                <w:sz w:val="20"/>
                <w:szCs w:val="20"/>
              </w:rPr>
            </w:pPr>
          </w:p>
        </w:tc>
      </w:tr>
      <w:tr w:rsidR="00911DE1" w14:paraId="7DC51E3F" w14:textId="77777777" w:rsidTr="00DE21F2">
        <w:trPr>
          <w:trHeight w:hRule="exact" w:val="1506"/>
        </w:trPr>
        <w:tc>
          <w:tcPr>
            <w:tcW w:w="2878" w:type="dxa"/>
            <w:gridSpan w:val="2"/>
            <w:tcMar>
              <w:top w:w="57" w:type="dxa"/>
              <w:bottom w:w="57" w:type="dxa"/>
            </w:tcMar>
          </w:tcPr>
          <w:p w14:paraId="3857893C" w14:textId="17DA8D8B" w:rsidR="00911DE1" w:rsidRDefault="00911DE1" w:rsidP="00911DE1">
            <w:pPr>
              <w:rPr>
                <w:rFonts w:ascii="Arial" w:hAnsi="Arial" w:cs="Arial"/>
                <w:sz w:val="20"/>
                <w:szCs w:val="20"/>
              </w:rPr>
            </w:pPr>
            <w:r>
              <w:rPr>
                <w:rFonts w:ascii="Arial" w:hAnsi="Arial" w:cs="Arial"/>
                <w:sz w:val="20"/>
                <w:szCs w:val="20"/>
              </w:rPr>
              <w:t>Increase</w:t>
            </w:r>
            <w:r w:rsidRPr="00B80D78">
              <w:rPr>
                <w:rFonts w:ascii="Arial" w:hAnsi="Arial" w:cs="Arial"/>
                <w:sz w:val="20"/>
                <w:szCs w:val="20"/>
              </w:rPr>
              <w:t xml:space="preserve"> </w:t>
            </w:r>
            <w:r>
              <w:rPr>
                <w:rFonts w:ascii="Arial" w:hAnsi="Arial" w:cs="Arial"/>
                <w:sz w:val="20"/>
                <w:szCs w:val="20"/>
              </w:rPr>
              <w:t xml:space="preserve">and accelerate </w:t>
            </w:r>
            <w:r w:rsidRPr="00B80D78">
              <w:rPr>
                <w:rFonts w:ascii="Arial" w:hAnsi="Arial" w:cs="Arial"/>
                <w:sz w:val="20"/>
                <w:szCs w:val="20"/>
              </w:rPr>
              <w:t xml:space="preserve">progress in </w:t>
            </w:r>
            <w:r>
              <w:rPr>
                <w:rFonts w:ascii="Arial" w:hAnsi="Arial" w:cs="Arial"/>
                <w:sz w:val="20"/>
                <w:szCs w:val="20"/>
              </w:rPr>
              <w:t>m</w:t>
            </w:r>
            <w:r w:rsidRPr="00B80D78">
              <w:rPr>
                <w:rFonts w:ascii="Arial" w:hAnsi="Arial" w:cs="Arial"/>
                <w:sz w:val="20"/>
                <w:szCs w:val="20"/>
              </w:rPr>
              <w:t xml:space="preserve">aths for </w:t>
            </w:r>
            <w:r>
              <w:rPr>
                <w:rFonts w:ascii="Arial" w:hAnsi="Arial" w:cs="Arial"/>
                <w:sz w:val="20"/>
                <w:szCs w:val="20"/>
              </w:rPr>
              <w:t xml:space="preserve">all </w:t>
            </w:r>
            <w:r w:rsidRPr="00B80D78">
              <w:rPr>
                <w:rFonts w:ascii="Arial" w:hAnsi="Arial" w:cs="Arial"/>
                <w:sz w:val="20"/>
                <w:szCs w:val="20"/>
              </w:rPr>
              <w:t>pupils in receipt of PP funding</w:t>
            </w:r>
          </w:p>
        </w:tc>
        <w:tc>
          <w:tcPr>
            <w:tcW w:w="2126" w:type="dxa"/>
            <w:tcMar>
              <w:top w:w="57" w:type="dxa"/>
              <w:bottom w:w="57" w:type="dxa"/>
            </w:tcMar>
          </w:tcPr>
          <w:p w14:paraId="1138838A" w14:textId="34A37CC6" w:rsidR="00911DE1" w:rsidRDefault="00911DE1" w:rsidP="00911DE1">
            <w:pPr>
              <w:rPr>
                <w:rFonts w:ascii="Arial" w:hAnsi="Arial" w:cs="Arial"/>
                <w:sz w:val="20"/>
                <w:szCs w:val="20"/>
              </w:rPr>
            </w:pPr>
            <w:r>
              <w:rPr>
                <w:rFonts w:ascii="Arial" w:hAnsi="Arial" w:cs="Arial"/>
                <w:sz w:val="20"/>
                <w:szCs w:val="20"/>
              </w:rPr>
              <w:t>Focused S</w:t>
            </w:r>
            <w:r w:rsidRPr="00B80D78">
              <w:rPr>
                <w:rFonts w:ascii="Arial" w:hAnsi="Arial" w:cs="Arial"/>
                <w:sz w:val="20"/>
                <w:szCs w:val="20"/>
              </w:rPr>
              <w:t>upport TAs working wit</w:t>
            </w:r>
            <w:r>
              <w:rPr>
                <w:rFonts w:ascii="Arial" w:hAnsi="Arial" w:cs="Arial"/>
                <w:sz w:val="20"/>
                <w:szCs w:val="20"/>
              </w:rPr>
              <w:t>h PP pupils for half a</w:t>
            </w:r>
            <w:r w:rsidRPr="00B80D78">
              <w:rPr>
                <w:rFonts w:ascii="Arial" w:hAnsi="Arial" w:cs="Arial"/>
                <w:sz w:val="20"/>
                <w:szCs w:val="20"/>
              </w:rPr>
              <w:t xml:space="preserve"> term</w:t>
            </w:r>
            <w:r>
              <w:rPr>
                <w:rFonts w:ascii="Arial" w:hAnsi="Arial" w:cs="Arial"/>
                <w:sz w:val="20"/>
                <w:szCs w:val="20"/>
              </w:rPr>
              <w:t xml:space="preserve"> block using evidenced based approach</w:t>
            </w:r>
          </w:p>
        </w:tc>
        <w:tc>
          <w:tcPr>
            <w:tcW w:w="4394" w:type="dxa"/>
            <w:tcMar>
              <w:top w:w="57" w:type="dxa"/>
              <w:bottom w:w="57" w:type="dxa"/>
            </w:tcMar>
          </w:tcPr>
          <w:p w14:paraId="5CE6AA85" w14:textId="77777777" w:rsidR="00911DE1" w:rsidRDefault="00911DE1" w:rsidP="00911DE1">
            <w:pPr>
              <w:rPr>
                <w:rFonts w:ascii="Arial" w:hAnsi="Arial" w:cs="Arial"/>
                <w:sz w:val="20"/>
                <w:szCs w:val="20"/>
              </w:rPr>
            </w:pPr>
            <w:r w:rsidRPr="00B80D78">
              <w:rPr>
                <w:rFonts w:ascii="Arial" w:hAnsi="Arial" w:cs="Arial"/>
                <w:sz w:val="20"/>
                <w:szCs w:val="20"/>
              </w:rPr>
              <w:t xml:space="preserve">Past progress has been monitored- focused support has yielded positive results for all. </w:t>
            </w:r>
            <w:r>
              <w:rPr>
                <w:rFonts w:ascii="Arial" w:hAnsi="Arial" w:cs="Arial"/>
                <w:sz w:val="20"/>
                <w:szCs w:val="20"/>
              </w:rPr>
              <w:t xml:space="preserve">Evidence based for pupils with SEND, TAs trained in intervention, best practise shared with class teams for continuation.  </w:t>
            </w:r>
            <w:r w:rsidRPr="00B80D78">
              <w:rPr>
                <w:rFonts w:ascii="Arial" w:hAnsi="Arial" w:cs="Arial"/>
                <w:sz w:val="20"/>
                <w:szCs w:val="20"/>
              </w:rPr>
              <w:t>Focused support TAs in place since Sep 2017</w:t>
            </w:r>
            <w:r>
              <w:rPr>
                <w:rFonts w:ascii="Arial" w:hAnsi="Arial" w:cs="Arial"/>
                <w:sz w:val="20"/>
                <w:szCs w:val="20"/>
              </w:rPr>
              <w:t xml:space="preserve">. </w:t>
            </w:r>
          </w:p>
          <w:p w14:paraId="2BE81DEE" w14:textId="18289A45" w:rsidR="00911DE1" w:rsidRDefault="00911DE1" w:rsidP="00911DE1">
            <w:pPr>
              <w:rPr>
                <w:rFonts w:ascii="Arial" w:hAnsi="Arial" w:cs="Arial"/>
                <w:sz w:val="20"/>
                <w:szCs w:val="20"/>
              </w:rPr>
            </w:pPr>
          </w:p>
          <w:p w14:paraId="401AF636" w14:textId="7220BA38" w:rsidR="00911DE1" w:rsidRPr="00B80D78" w:rsidRDefault="00911DE1" w:rsidP="00911DE1">
            <w:pPr>
              <w:rPr>
                <w:rFonts w:ascii="Arial" w:hAnsi="Arial" w:cs="Arial"/>
                <w:sz w:val="20"/>
                <w:szCs w:val="20"/>
              </w:rPr>
            </w:pPr>
          </w:p>
        </w:tc>
        <w:tc>
          <w:tcPr>
            <w:tcW w:w="2901" w:type="dxa"/>
            <w:gridSpan w:val="2"/>
            <w:tcMar>
              <w:top w:w="57" w:type="dxa"/>
              <w:bottom w:w="57" w:type="dxa"/>
            </w:tcMar>
          </w:tcPr>
          <w:p w14:paraId="28EF7509" w14:textId="77777777" w:rsidR="00911DE1" w:rsidRDefault="00911DE1" w:rsidP="00911DE1">
            <w:pPr>
              <w:rPr>
                <w:rFonts w:ascii="Arial" w:hAnsi="Arial" w:cs="Arial"/>
                <w:sz w:val="20"/>
                <w:szCs w:val="20"/>
              </w:rPr>
            </w:pPr>
            <w:r>
              <w:rPr>
                <w:rFonts w:ascii="Arial" w:hAnsi="Arial" w:cs="Arial"/>
                <w:sz w:val="20"/>
                <w:szCs w:val="20"/>
              </w:rPr>
              <w:t>T</w:t>
            </w:r>
            <w:r w:rsidRPr="00B80D78">
              <w:rPr>
                <w:rFonts w:ascii="Arial" w:hAnsi="Arial" w:cs="Arial"/>
                <w:sz w:val="20"/>
                <w:szCs w:val="20"/>
              </w:rPr>
              <w:t>ermly data review</w:t>
            </w:r>
          </w:p>
          <w:p w14:paraId="056999AA" w14:textId="77777777" w:rsidR="00911DE1" w:rsidRPr="00B80D78" w:rsidRDefault="00911DE1" w:rsidP="00911DE1">
            <w:pPr>
              <w:rPr>
                <w:rFonts w:ascii="Arial" w:hAnsi="Arial" w:cs="Arial"/>
                <w:sz w:val="20"/>
                <w:szCs w:val="20"/>
              </w:rPr>
            </w:pPr>
            <w:r>
              <w:rPr>
                <w:rFonts w:ascii="Arial" w:hAnsi="Arial" w:cs="Arial"/>
                <w:sz w:val="20"/>
                <w:szCs w:val="20"/>
              </w:rPr>
              <w:t>Termly monitoring of Focused S</w:t>
            </w:r>
            <w:r w:rsidRPr="00B80D78">
              <w:rPr>
                <w:rFonts w:ascii="Arial" w:hAnsi="Arial" w:cs="Arial"/>
                <w:sz w:val="20"/>
                <w:szCs w:val="20"/>
              </w:rPr>
              <w:t xml:space="preserve">upport TAs </w:t>
            </w:r>
            <w:r>
              <w:rPr>
                <w:rFonts w:ascii="Arial" w:hAnsi="Arial" w:cs="Arial"/>
                <w:sz w:val="20"/>
                <w:szCs w:val="20"/>
              </w:rPr>
              <w:t xml:space="preserve">– QA measures, half termly meetings with DHT and </w:t>
            </w:r>
            <w:r w:rsidRPr="00B80D78">
              <w:rPr>
                <w:rFonts w:ascii="Arial" w:hAnsi="Arial" w:cs="Arial"/>
                <w:sz w:val="20"/>
                <w:szCs w:val="20"/>
              </w:rPr>
              <w:t>TLR leads</w:t>
            </w:r>
            <w:r>
              <w:rPr>
                <w:rFonts w:ascii="Arial" w:hAnsi="Arial" w:cs="Arial"/>
                <w:sz w:val="20"/>
                <w:szCs w:val="20"/>
              </w:rPr>
              <w:t xml:space="preserve"> </w:t>
            </w:r>
          </w:p>
          <w:p w14:paraId="3F38CC80" w14:textId="77777777" w:rsidR="00911DE1" w:rsidRPr="00B80D78" w:rsidRDefault="00911DE1" w:rsidP="00911DE1">
            <w:pPr>
              <w:rPr>
                <w:rFonts w:ascii="Arial" w:hAnsi="Arial" w:cs="Arial"/>
                <w:sz w:val="20"/>
                <w:szCs w:val="20"/>
              </w:rPr>
            </w:pPr>
          </w:p>
          <w:p w14:paraId="65644E7B" w14:textId="77777777" w:rsidR="00911DE1" w:rsidRDefault="00911DE1" w:rsidP="00911DE1">
            <w:pPr>
              <w:rPr>
                <w:rFonts w:ascii="Arial" w:hAnsi="Arial" w:cs="Arial"/>
                <w:sz w:val="20"/>
                <w:szCs w:val="20"/>
              </w:rPr>
            </w:pPr>
          </w:p>
        </w:tc>
        <w:tc>
          <w:tcPr>
            <w:tcW w:w="850" w:type="dxa"/>
          </w:tcPr>
          <w:p w14:paraId="5423AEDB" w14:textId="010A17C1" w:rsidR="00911DE1" w:rsidRPr="00B80D78" w:rsidRDefault="00911DE1" w:rsidP="00911DE1">
            <w:pPr>
              <w:rPr>
                <w:rFonts w:ascii="Arial" w:hAnsi="Arial" w:cs="Arial"/>
                <w:sz w:val="20"/>
                <w:szCs w:val="20"/>
              </w:rPr>
            </w:pPr>
            <w:r w:rsidRPr="00B80D78">
              <w:rPr>
                <w:rFonts w:ascii="Arial" w:hAnsi="Arial" w:cs="Arial"/>
                <w:sz w:val="20"/>
                <w:szCs w:val="20"/>
              </w:rPr>
              <w:t>LB</w:t>
            </w:r>
            <w:r>
              <w:rPr>
                <w:rFonts w:ascii="Arial" w:hAnsi="Arial" w:cs="Arial"/>
                <w:sz w:val="20"/>
                <w:szCs w:val="20"/>
              </w:rPr>
              <w:t>/DH</w:t>
            </w:r>
          </w:p>
        </w:tc>
        <w:tc>
          <w:tcPr>
            <w:tcW w:w="2486" w:type="dxa"/>
            <w:gridSpan w:val="2"/>
          </w:tcPr>
          <w:p w14:paraId="3E6584ED" w14:textId="6F7A3916" w:rsidR="00911DE1" w:rsidRPr="00911DE1" w:rsidRDefault="00B4372B" w:rsidP="00911DE1">
            <w:pPr>
              <w:rPr>
                <w:rFonts w:ascii="Arial" w:hAnsi="Arial" w:cs="Arial"/>
                <w:color w:val="000000" w:themeColor="text1"/>
                <w:sz w:val="20"/>
                <w:szCs w:val="20"/>
              </w:rPr>
            </w:pPr>
            <w:r>
              <w:rPr>
                <w:rFonts w:ascii="Arial" w:hAnsi="Arial" w:cs="Arial"/>
                <w:color w:val="000000" w:themeColor="text1"/>
                <w:sz w:val="20"/>
                <w:szCs w:val="20"/>
              </w:rPr>
              <w:t xml:space="preserve">L3 TA </w:t>
            </w:r>
            <w:r w:rsidR="00911DE1" w:rsidRPr="00911DE1">
              <w:rPr>
                <w:rFonts w:ascii="Arial" w:hAnsi="Arial" w:cs="Arial"/>
                <w:color w:val="000000" w:themeColor="text1"/>
                <w:sz w:val="20"/>
                <w:szCs w:val="20"/>
              </w:rPr>
              <w:t>Termly £6,330</w:t>
            </w:r>
          </w:p>
          <w:p w14:paraId="57A94B58" w14:textId="77777777" w:rsidR="00911DE1" w:rsidRPr="00911DE1" w:rsidRDefault="00911DE1" w:rsidP="00911DE1">
            <w:pPr>
              <w:rPr>
                <w:rFonts w:ascii="Arial" w:hAnsi="Arial" w:cs="Arial"/>
                <w:color w:val="000000" w:themeColor="text1"/>
                <w:sz w:val="20"/>
                <w:szCs w:val="20"/>
              </w:rPr>
            </w:pPr>
          </w:p>
          <w:p w14:paraId="14BC413E" w14:textId="7B13C371" w:rsidR="00911DE1" w:rsidRPr="00911DE1" w:rsidRDefault="00911DE1" w:rsidP="00911DE1">
            <w:pPr>
              <w:shd w:val="clear" w:color="auto" w:fill="FFFFFF"/>
              <w:rPr>
                <w:rFonts w:ascii="Arial" w:eastAsia="Times New Roman" w:hAnsi="Arial" w:cs="Arial"/>
                <w:color w:val="000000" w:themeColor="text1"/>
                <w:sz w:val="20"/>
                <w:szCs w:val="20"/>
                <w:lang w:eastAsia="en-GB"/>
              </w:rPr>
            </w:pPr>
            <w:r w:rsidRPr="00911DE1">
              <w:rPr>
                <w:rFonts w:ascii="Arial" w:hAnsi="Arial" w:cs="Arial"/>
                <w:color w:val="000000" w:themeColor="text1"/>
                <w:sz w:val="20"/>
                <w:szCs w:val="20"/>
              </w:rPr>
              <w:t>£</w:t>
            </w:r>
            <w:r w:rsidRPr="00911DE1">
              <w:rPr>
                <w:rFonts w:ascii="Arial" w:eastAsia="Times New Roman" w:hAnsi="Arial" w:cs="Arial"/>
                <w:color w:val="000000" w:themeColor="text1"/>
                <w:sz w:val="20"/>
                <w:szCs w:val="20"/>
                <w:lang w:eastAsia="en-GB"/>
              </w:rPr>
              <w:t xml:space="preserve">19,000 per year </w:t>
            </w:r>
          </w:p>
          <w:p w14:paraId="77F7F028" w14:textId="42547DA9" w:rsidR="00911DE1" w:rsidRPr="007F122E" w:rsidRDefault="00911DE1" w:rsidP="00911DE1">
            <w:pPr>
              <w:rPr>
                <w:rFonts w:ascii="Arial" w:hAnsi="Arial" w:cs="Arial"/>
                <w:sz w:val="20"/>
                <w:szCs w:val="20"/>
              </w:rPr>
            </w:pPr>
          </w:p>
        </w:tc>
      </w:tr>
      <w:tr w:rsidR="00687A82" w14:paraId="60AEDFD6" w14:textId="77777777" w:rsidTr="00DE21F2">
        <w:trPr>
          <w:trHeight w:hRule="exact" w:val="458"/>
        </w:trPr>
        <w:tc>
          <w:tcPr>
            <w:tcW w:w="13149" w:type="dxa"/>
            <w:gridSpan w:val="7"/>
            <w:tcMar>
              <w:top w:w="57" w:type="dxa"/>
              <w:bottom w:w="57" w:type="dxa"/>
            </w:tcMar>
          </w:tcPr>
          <w:p w14:paraId="6CB97D04" w14:textId="77777777" w:rsidR="00687A82" w:rsidRPr="000A25FC" w:rsidRDefault="00687A82"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gridSpan w:val="2"/>
          </w:tcPr>
          <w:p w14:paraId="22FE067B" w14:textId="751F1E25" w:rsidR="00687A82" w:rsidRPr="00911DE1" w:rsidRDefault="00417152" w:rsidP="003546D5">
            <w:pPr>
              <w:rPr>
                <w:rFonts w:ascii="Arial" w:hAnsi="Arial" w:cs="Arial"/>
                <w:b/>
              </w:rPr>
            </w:pPr>
            <w:r w:rsidRPr="00911DE1">
              <w:rPr>
                <w:rFonts w:ascii="Arial" w:hAnsi="Arial" w:cs="Arial"/>
                <w:b/>
              </w:rPr>
              <w:t>£</w:t>
            </w:r>
            <w:r w:rsidR="00911DE1" w:rsidRPr="00911DE1">
              <w:rPr>
                <w:rFonts w:ascii="Arial" w:hAnsi="Arial" w:cs="Arial"/>
                <w:b/>
              </w:rPr>
              <w:t>40,632</w:t>
            </w:r>
          </w:p>
          <w:p w14:paraId="064B6930" w14:textId="77777777" w:rsidR="003546D5" w:rsidRPr="00925F6D" w:rsidRDefault="003546D5" w:rsidP="003546D5">
            <w:pPr>
              <w:rPr>
                <w:rFonts w:ascii="Arial" w:hAnsi="Arial" w:cs="Arial"/>
                <w:b/>
                <w:highlight w:val="yellow"/>
              </w:rPr>
            </w:pPr>
          </w:p>
          <w:p w14:paraId="160F1B60" w14:textId="77777777" w:rsidR="003546D5" w:rsidRPr="00925F6D" w:rsidRDefault="003546D5" w:rsidP="003546D5">
            <w:pPr>
              <w:rPr>
                <w:rFonts w:ascii="Arial" w:hAnsi="Arial" w:cs="Arial"/>
                <w:b/>
                <w:highlight w:val="yellow"/>
              </w:rPr>
            </w:pPr>
          </w:p>
          <w:p w14:paraId="5C99E98C" w14:textId="77777777" w:rsidR="003546D5" w:rsidRPr="00925F6D" w:rsidRDefault="003546D5" w:rsidP="003546D5">
            <w:pPr>
              <w:rPr>
                <w:rFonts w:ascii="Arial" w:hAnsi="Arial" w:cs="Arial"/>
                <w:b/>
                <w:highlight w:val="yellow"/>
              </w:rPr>
            </w:pPr>
          </w:p>
          <w:p w14:paraId="17A17821" w14:textId="77777777" w:rsidR="003546D5" w:rsidRPr="00925F6D" w:rsidRDefault="003546D5" w:rsidP="003546D5">
            <w:pPr>
              <w:rPr>
                <w:rFonts w:ascii="Arial" w:hAnsi="Arial" w:cs="Arial"/>
                <w:b/>
                <w:highlight w:val="yellow"/>
              </w:rPr>
            </w:pPr>
          </w:p>
          <w:p w14:paraId="288A3C6B" w14:textId="77777777" w:rsidR="003546D5" w:rsidRPr="00925F6D" w:rsidRDefault="003546D5" w:rsidP="003546D5">
            <w:pPr>
              <w:rPr>
                <w:rFonts w:ascii="Arial" w:hAnsi="Arial" w:cs="Arial"/>
                <w:b/>
                <w:highlight w:val="yellow"/>
              </w:rPr>
            </w:pPr>
          </w:p>
          <w:p w14:paraId="5A3C91B6" w14:textId="77777777" w:rsidR="003546D5" w:rsidRPr="00925F6D" w:rsidRDefault="003546D5" w:rsidP="003546D5">
            <w:pPr>
              <w:rPr>
                <w:rFonts w:ascii="Arial" w:hAnsi="Arial" w:cs="Arial"/>
                <w:b/>
                <w:highlight w:val="yellow"/>
              </w:rPr>
            </w:pPr>
          </w:p>
        </w:tc>
      </w:tr>
      <w:tr w:rsidR="003546D5" w14:paraId="72C4977B" w14:textId="77777777" w:rsidTr="006A7D43">
        <w:trPr>
          <w:trHeight w:hRule="exact" w:val="209"/>
        </w:trPr>
        <w:tc>
          <w:tcPr>
            <w:tcW w:w="13149" w:type="dxa"/>
            <w:gridSpan w:val="7"/>
            <w:tcMar>
              <w:top w:w="57" w:type="dxa"/>
              <w:bottom w:w="57" w:type="dxa"/>
            </w:tcMar>
          </w:tcPr>
          <w:p w14:paraId="2FCE0416" w14:textId="77777777" w:rsidR="003546D5" w:rsidRPr="00636313" w:rsidRDefault="003546D5" w:rsidP="00BC1EAD">
            <w:pPr>
              <w:rPr>
                <w:rFonts w:ascii="Arial" w:hAnsi="Arial" w:cs="Arial"/>
                <w:b/>
              </w:rPr>
            </w:pPr>
          </w:p>
        </w:tc>
        <w:tc>
          <w:tcPr>
            <w:tcW w:w="2486" w:type="dxa"/>
            <w:gridSpan w:val="2"/>
          </w:tcPr>
          <w:p w14:paraId="0D7F96B0" w14:textId="77777777" w:rsidR="003546D5" w:rsidRDefault="003546D5" w:rsidP="003546D5">
            <w:pPr>
              <w:rPr>
                <w:rFonts w:ascii="Arial" w:hAnsi="Arial" w:cs="Arial"/>
                <w:b/>
              </w:rPr>
            </w:pPr>
          </w:p>
        </w:tc>
      </w:tr>
      <w:tr w:rsidR="00687A82" w14:paraId="05E37C53" w14:textId="77777777" w:rsidTr="00DE21F2">
        <w:trPr>
          <w:trHeight w:hRule="exact" w:val="312"/>
        </w:trPr>
        <w:tc>
          <w:tcPr>
            <w:tcW w:w="15635" w:type="dxa"/>
            <w:gridSpan w:val="9"/>
            <w:tcMar>
              <w:top w:w="57" w:type="dxa"/>
              <w:bottom w:w="57" w:type="dxa"/>
            </w:tcMar>
          </w:tcPr>
          <w:p w14:paraId="7AF436B3" w14:textId="77777777" w:rsidR="00687A82" w:rsidRPr="000B25ED" w:rsidRDefault="00687A82" w:rsidP="00A60ECF">
            <w:pPr>
              <w:pStyle w:val="ListParagraph"/>
              <w:numPr>
                <w:ilvl w:val="0"/>
                <w:numId w:val="14"/>
              </w:numPr>
              <w:ind w:left="426" w:hanging="142"/>
              <w:rPr>
                <w:rFonts w:ascii="Arial" w:hAnsi="Arial" w:cs="Arial"/>
                <w:b/>
              </w:rPr>
            </w:pPr>
            <w:r>
              <w:rPr>
                <w:rFonts w:ascii="Arial" w:hAnsi="Arial" w:cs="Arial"/>
                <w:b/>
              </w:rPr>
              <w:t xml:space="preserve">Other approaches (including links to personal, social and emotional wellbeing) </w:t>
            </w:r>
          </w:p>
        </w:tc>
      </w:tr>
      <w:tr w:rsidR="00687A82" w:rsidRPr="006D447D" w14:paraId="6AB29344" w14:textId="77777777" w:rsidTr="00DE21F2">
        <w:tc>
          <w:tcPr>
            <w:tcW w:w="2878" w:type="dxa"/>
            <w:gridSpan w:val="2"/>
            <w:tcMar>
              <w:top w:w="57" w:type="dxa"/>
              <w:bottom w:w="57" w:type="dxa"/>
            </w:tcMar>
          </w:tcPr>
          <w:p w14:paraId="0325230B" w14:textId="77777777" w:rsidR="00687A82" w:rsidRPr="000A25FC" w:rsidRDefault="00687A82"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14:paraId="42BE1AE3" w14:textId="77777777" w:rsidR="00687A82" w:rsidRPr="000A25FC" w:rsidRDefault="00687A82"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tcMar>
              <w:top w:w="57" w:type="dxa"/>
              <w:bottom w:w="57" w:type="dxa"/>
            </w:tcMar>
          </w:tcPr>
          <w:p w14:paraId="121A51A8" w14:textId="77777777" w:rsidR="00687A82" w:rsidRPr="000A25FC" w:rsidRDefault="00687A82"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901" w:type="dxa"/>
            <w:gridSpan w:val="2"/>
            <w:tcMar>
              <w:top w:w="57" w:type="dxa"/>
              <w:bottom w:w="57" w:type="dxa"/>
            </w:tcMar>
          </w:tcPr>
          <w:p w14:paraId="16BB66B0" w14:textId="77777777" w:rsidR="00687A82" w:rsidRPr="000A25FC" w:rsidRDefault="00687A82" w:rsidP="008D2DAF">
            <w:pPr>
              <w:rPr>
                <w:rFonts w:ascii="Arial" w:hAnsi="Arial" w:cs="Arial"/>
                <w:b/>
              </w:rPr>
            </w:pPr>
            <w:r w:rsidRPr="000A25FC">
              <w:rPr>
                <w:rFonts w:ascii="Arial" w:hAnsi="Arial" w:cs="Arial"/>
                <w:b/>
              </w:rPr>
              <w:t>How will you ensure it is implemented well?</w:t>
            </w:r>
          </w:p>
        </w:tc>
        <w:tc>
          <w:tcPr>
            <w:tcW w:w="850" w:type="dxa"/>
          </w:tcPr>
          <w:p w14:paraId="2E5F1A72" w14:textId="77777777" w:rsidR="00687A82" w:rsidRPr="000A25FC" w:rsidRDefault="00687A82" w:rsidP="008D2DAF">
            <w:pPr>
              <w:rPr>
                <w:rFonts w:ascii="Arial" w:hAnsi="Arial" w:cs="Arial"/>
                <w:b/>
              </w:rPr>
            </w:pPr>
            <w:r>
              <w:rPr>
                <w:rFonts w:ascii="Arial" w:hAnsi="Arial" w:cs="Arial"/>
                <w:b/>
              </w:rPr>
              <w:t>Staff lead</w:t>
            </w:r>
          </w:p>
        </w:tc>
        <w:tc>
          <w:tcPr>
            <w:tcW w:w="2486" w:type="dxa"/>
            <w:gridSpan w:val="2"/>
          </w:tcPr>
          <w:p w14:paraId="11865D36" w14:textId="77777777" w:rsidR="00687A82" w:rsidRPr="000A25FC" w:rsidRDefault="00687A82" w:rsidP="008D2DAF">
            <w:pPr>
              <w:rPr>
                <w:rFonts w:ascii="Arial" w:hAnsi="Arial" w:cs="Arial"/>
                <w:b/>
              </w:rPr>
            </w:pPr>
            <w:r w:rsidRPr="00420425">
              <w:rPr>
                <w:rFonts w:ascii="Arial" w:hAnsi="Arial" w:cs="Arial"/>
                <w:b/>
              </w:rPr>
              <w:t>When will you review implementation?</w:t>
            </w:r>
          </w:p>
        </w:tc>
      </w:tr>
      <w:tr w:rsidR="00687A82" w:rsidRPr="006D447D" w14:paraId="6864CED1" w14:textId="77777777" w:rsidTr="00DE21F2">
        <w:trPr>
          <w:trHeight w:val="680"/>
        </w:trPr>
        <w:tc>
          <w:tcPr>
            <w:tcW w:w="2878" w:type="dxa"/>
            <w:gridSpan w:val="2"/>
            <w:tcMar>
              <w:top w:w="57" w:type="dxa"/>
              <w:bottom w:w="57" w:type="dxa"/>
            </w:tcMar>
          </w:tcPr>
          <w:p w14:paraId="5FC88FD0" w14:textId="77777777" w:rsidR="00687A82" w:rsidRPr="00B80D78" w:rsidRDefault="006212E2" w:rsidP="00B80D78">
            <w:pPr>
              <w:rPr>
                <w:rFonts w:ascii="Arial" w:hAnsi="Arial" w:cs="Arial"/>
                <w:sz w:val="20"/>
                <w:szCs w:val="20"/>
              </w:rPr>
            </w:pPr>
            <w:r w:rsidRPr="00B80D78">
              <w:rPr>
                <w:rFonts w:ascii="Arial" w:hAnsi="Arial" w:cs="Arial"/>
                <w:sz w:val="20"/>
                <w:szCs w:val="20"/>
              </w:rPr>
              <w:t xml:space="preserve">Provide appropriate resources for </w:t>
            </w:r>
            <w:r w:rsidR="00B80D78">
              <w:rPr>
                <w:rFonts w:ascii="Arial" w:hAnsi="Arial" w:cs="Arial"/>
                <w:sz w:val="20"/>
                <w:szCs w:val="20"/>
              </w:rPr>
              <w:t>pupils in receipt of PP funding</w:t>
            </w:r>
            <w:r w:rsidRPr="00B80D78">
              <w:rPr>
                <w:rFonts w:ascii="Arial" w:hAnsi="Arial" w:cs="Arial"/>
                <w:sz w:val="20"/>
                <w:szCs w:val="20"/>
              </w:rPr>
              <w:t xml:space="preserve"> to access the opportunities offered at school including snack money, appropriate clothing purchased, educational visit paid for </w:t>
            </w:r>
            <w:r w:rsidR="00667EAD" w:rsidRPr="00B80D78">
              <w:rPr>
                <w:rFonts w:ascii="Arial" w:hAnsi="Arial" w:cs="Arial"/>
                <w:sz w:val="20"/>
                <w:szCs w:val="20"/>
              </w:rPr>
              <w:t>etc.</w:t>
            </w:r>
          </w:p>
        </w:tc>
        <w:tc>
          <w:tcPr>
            <w:tcW w:w="2126" w:type="dxa"/>
            <w:tcMar>
              <w:top w:w="57" w:type="dxa"/>
              <w:bottom w:w="57" w:type="dxa"/>
            </w:tcMar>
          </w:tcPr>
          <w:p w14:paraId="2C41FEEC" w14:textId="77777777" w:rsidR="00687A82" w:rsidRPr="00B80D78" w:rsidRDefault="006212E2" w:rsidP="008D2DAF">
            <w:pPr>
              <w:rPr>
                <w:rFonts w:ascii="Arial" w:hAnsi="Arial" w:cs="Arial"/>
                <w:sz w:val="20"/>
                <w:szCs w:val="20"/>
              </w:rPr>
            </w:pPr>
            <w:r w:rsidRPr="00B80D78">
              <w:rPr>
                <w:rFonts w:ascii="Arial" w:hAnsi="Arial" w:cs="Arial"/>
                <w:sz w:val="20"/>
                <w:szCs w:val="20"/>
              </w:rPr>
              <w:t>PP to be used to provide resources if parents are unable to do so</w:t>
            </w:r>
          </w:p>
        </w:tc>
        <w:tc>
          <w:tcPr>
            <w:tcW w:w="4394" w:type="dxa"/>
            <w:tcMar>
              <w:top w:w="57" w:type="dxa"/>
              <w:bottom w:w="57" w:type="dxa"/>
            </w:tcMar>
          </w:tcPr>
          <w:p w14:paraId="7ADD6DD6" w14:textId="77777777" w:rsidR="00687A82" w:rsidRPr="00B80D78" w:rsidRDefault="006212E2" w:rsidP="00E20F63">
            <w:pPr>
              <w:rPr>
                <w:rFonts w:ascii="Arial" w:hAnsi="Arial" w:cs="Arial"/>
                <w:sz w:val="20"/>
                <w:szCs w:val="20"/>
              </w:rPr>
            </w:pPr>
            <w:r w:rsidRPr="00B80D78">
              <w:rPr>
                <w:rFonts w:ascii="Arial" w:hAnsi="Arial" w:cs="Arial"/>
                <w:sz w:val="20"/>
                <w:szCs w:val="20"/>
              </w:rPr>
              <w:t>This ensures that no pupil is disadvantaged in their access to school and its opp</w:t>
            </w:r>
            <w:r w:rsidR="00035335" w:rsidRPr="00B80D78">
              <w:rPr>
                <w:rFonts w:ascii="Arial" w:hAnsi="Arial" w:cs="Arial"/>
                <w:sz w:val="20"/>
                <w:szCs w:val="20"/>
              </w:rPr>
              <w:t>o</w:t>
            </w:r>
            <w:r w:rsidRPr="00B80D78">
              <w:rPr>
                <w:rFonts w:ascii="Arial" w:hAnsi="Arial" w:cs="Arial"/>
                <w:sz w:val="20"/>
                <w:szCs w:val="20"/>
              </w:rPr>
              <w:t>rtunities</w:t>
            </w:r>
          </w:p>
        </w:tc>
        <w:tc>
          <w:tcPr>
            <w:tcW w:w="2901" w:type="dxa"/>
            <w:gridSpan w:val="2"/>
            <w:tcMar>
              <w:top w:w="57" w:type="dxa"/>
              <w:bottom w:w="57" w:type="dxa"/>
            </w:tcMar>
          </w:tcPr>
          <w:p w14:paraId="1BCB9D3C" w14:textId="77777777" w:rsidR="00687A82" w:rsidRPr="00B80D78" w:rsidRDefault="00035335" w:rsidP="007F122E">
            <w:pPr>
              <w:rPr>
                <w:rFonts w:ascii="Arial" w:hAnsi="Arial" w:cs="Arial"/>
                <w:sz w:val="20"/>
                <w:szCs w:val="20"/>
              </w:rPr>
            </w:pPr>
            <w:r w:rsidRPr="00B80D78">
              <w:rPr>
                <w:rFonts w:ascii="Arial" w:hAnsi="Arial" w:cs="Arial"/>
                <w:sz w:val="20"/>
                <w:szCs w:val="20"/>
              </w:rPr>
              <w:t xml:space="preserve">Requests by staff must be countersigned by </w:t>
            </w:r>
            <w:r w:rsidR="007F122E">
              <w:rPr>
                <w:rFonts w:ascii="Arial" w:hAnsi="Arial" w:cs="Arial"/>
                <w:sz w:val="20"/>
                <w:szCs w:val="20"/>
              </w:rPr>
              <w:t>DHT</w:t>
            </w:r>
          </w:p>
        </w:tc>
        <w:tc>
          <w:tcPr>
            <w:tcW w:w="850" w:type="dxa"/>
          </w:tcPr>
          <w:p w14:paraId="6D5BCF40" w14:textId="77777777" w:rsidR="00687A82" w:rsidRPr="00B80D78" w:rsidRDefault="00B80D78" w:rsidP="008D2DAF">
            <w:pPr>
              <w:rPr>
                <w:rFonts w:ascii="Arial" w:hAnsi="Arial" w:cs="Arial"/>
                <w:sz w:val="20"/>
                <w:szCs w:val="20"/>
              </w:rPr>
            </w:pPr>
            <w:r>
              <w:rPr>
                <w:rFonts w:ascii="Arial" w:hAnsi="Arial" w:cs="Arial"/>
                <w:sz w:val="20"/>
                <w:szCs w:val="20"/>
              </w:rPr>
              <w:t>LB</w:t>
            </w:r>
          </w:p>
        </w:tc>
        <w:tc>
          <w:tcPr>
            <w:tcW w:w="2486" w:type="dxa"/>
            <w:gridSpan w:val="2"/>
          </w:tcPr>
          <w:p w14:paraId="762ABCE3" w14:textId="77777777" w:rsidR="00687A82" w:rsidRDefault="001F0D46" w:rsidP="008D2DAF">
            <w:pPr>
              <w:rPr>
                <w:rFonts w:ascii="Arial" w:hAnsi="Arial" w:cs="Arial"/>
                <w:sz w:val="20"/>
                <w:szCs w:val="20"/>
              </w:rPr>
            </w:pPr>
            <w:r w:rsidRPr="00B80D78">
              <w:rPr>
                <w:rFonts w:ascii="Arial" w:hAnsi="Arial" w:cs="Arial"/>
                <w:sz w:val="20"/>
                <w:szCs w:val="20"/>
              </w:rPr>
              <w:t>Termly</w:t>
            </w:r>
          </w:p>
          <w:p w14:paraId="609D4D5E" w14:textId="77777777" w:rsidR="007F122E" w:rsidRDefault="007F122E" w:rsidP="008D2DAF">
            <w:pPr>
              <w:rPr>
                <w:rFonts w:ascii="Arial" w:hAnsi="Arial" w:cs="Arial"/>
                <w:sz w:val="20"/>
                <w:szCs w:val="20"/>
              </w:rPr>
            </w:pPr>
          </w:p>
          <w:p w14:paraId="0DAE0790" w14:textId="77777777" w:rsidR="007F122E" w:rsidRPr="00B80D78" w:rsidRDefault="007F122E" w:rsidP="008D2DAF">
            <w:pPr>
              <w:rPr>
                <w:rFonts w:ascii="Arial" w:hAnsi="Arial" w:cs="Arial"/>
                <w:sz w:val="20"/>
                <w:szCs w:val="20"/>
              </w:rPr>
            </w:pPr>
            <w:r>
              <w:rPr>
                <w:rFonts w:ascii="Arial" w:hAnsi="Arial" w:cs="Arial"/>
                <w:sz w:val="20"/>
                <w:szCs w:val="20"/>
              </w:rPr>
              <w:t>£250 clothing, trips, snack</w:t>
            </w:r>
          </w:p>
        </w:tc>
      </w:tr>
      <w:tr w:rsidR="001F0D46" w:rsidRPr="006D447D" w14:paraId="382DDC1D" w14:textId="77777777" w:rsidTr="00DE21F2">
        <w:trPr>
          <w:trHeight w:val="680"/>
        </w:trPr>
        <w:tc>
          <w:tcPr>
            <w:tcW w:w="2878" w:type="dxa"/>
            <w:gridSpan w:val="2"/>
            <w:tcMar>
              <w:top w:w="57" w:type="dxa"/>
              <w:bottom w:w="57" w:type="dxa"/>
            </w:tcMar>
          </w:tcPr>
          <w:p w14:paraId="7E5F07E8" w14:textId="77777777" w:rsidR="001F0D46" w:rsidRPr="00B80D78" w:rsidRDefault="001F0D46" w:rsidP="008925B5">
            <w:pPr>
              <w:rPr>
                <w:rFonts w:ascii="Arial" w:hAnsi="Arial" w:cs="Arial"/>
                <w:sz w:val="20"/>
                <w:szCs w:val="20"/>
              </w:rPr>
            </w:pPr>
            <w:r w:rsidRPr="00B80D78">
              <w:rPr>
                <w:rFonts w:ascii="Arial" w:hAnsi="Arial" w:cs="Arial"/>
                <w:sz w:val="20"/>
                <w:szCs w:val="20"/>
              </w:rPr>
              <w:t>Provide tutor led music session on a weekly basis</w:t>
            </w:r>
          </w:p>
        </w:tc>
        <w:tc>
          <w:tcPr>
            <w:tcW w:w="2126" w:type="dxa"/>
            <w:tcMar>
              <w:top w:w="57" w:type="dxa"/>
              <w:bottom w:w="57" w:type="dxa"/>
            </w:tcMar>
          </w:tcPr>
          <w:p w14:paraId="1EBF4346" w14:textId="77777777" w:rsidR="001F0D46" w:rsidRPr="00B80D78" w:rsidRDefault="001F0D46" w:rsidP="008925B5">
            <w:pPr>
              <w:rPr>
                <w:rFonts w:ascii="Arial" w:hAnsi="Arial" w:cs="Arial"/>
                <w:sz w:val="20"/>
                <w:szCs w:val="20"/>
              </w:rPr>
            </w:pPr>
            <w:r w:rsidRPr="00B80D78">
              <w:rPr>
                <w:rFonts w:ascii="Arial" w:hAnsi="Arial" w:cs="Arial"/>
                <w:sz w:val="20"/>
                <w:szCs w:val="20"/>
              </w:rPr>
              <w:t>PP used to pay for a music tutor to deliver music lessons</w:t>
            </w:r>
          </w:p>
        </w:tc>
        <w:tc>
          <w:tcPr>
            <w:tcW w:w="4394" w:type="dxa"/>
            <w:tcMar>
              <w:top w:w="57" w:type="dxa"/>
              <w:bottom w:w="57" w:type="dxa"/>
            </w:tcMar>
          </w:tcPr>
          <w:p w14:paraId="2A848ECD" w14:textId="77777777" w:rsidR="001F0D46" w:rsidRPr="00B80D78" w:rsidRDefault="001F0D46" w:rsidP="008925B5">
            <w:pPr>
              <w:rPr>
                <w:rFonts w:ascii="Arial" w:hAnsi="Arial" w:cs="Arial"/>
                <w:sz w:val="20"/>
                <w:szCs w:val="20"/>
              </w:rPr>
            </w:pPr>
            <w:r w:rsidRPr="00B80D78">
              <w:rPr>
                <w:rFonts w:ascii="Arial" w:hAnsi="Arial" w:cs="Arial"/>
                <w:sz w:val="20"/>
                <w:szCs w:val="20"/>
              </w:rPr>
              <w:t>Increased opportunities to promote pupil wellbeing through music, the vast majority of our pupils enjoy music sessions</w:t>
            </w:r>
          </w:p>
        </w:tc>
        <w:tc>
          <w:tcPr>
            <w:tcW w:w="2901" w:type="dxa"/>
            <w:gridSpan w:val="2"/>
            <w:tcMar>
              <w:top w:w="57" w:type="dxa"/>
              <w:bottom w:w="57" w:type="dxa"/>
            </w:tcMar>
          </w:tcPr>
          <w:p w14:paraId="3A67150E" w14:textId="77777777" w:rsidR="001F0D46" w:rsidRPr="00B80D78" w:rsidRDefault="001F0D46" w:rsidP="008D2DAF">
            <w:pPr>
              <w:rPr>
                <w:rFonts w:ascii="Arial" w:hAnsi="Arial" w:cs="Arial"/>
                <w:sz w:val="20"/>
                <w:szCs w:val="20"/>
              </w:rPr>
            </w:pPr>
            <w:r w:rsidRPr="00B80D78">
              <w:rPr>
                <w:rFonts w:ascii="Arial" w:hAnsi="Arial" w:cs="Arial"/>
                <w:sz w:val="20"/>
                <w:szCs w:val="20"/>
              </w:rPr>
              <w:t xml:space="preserve">Led by an experienced music tutor from ‘Live Music Now’ </w:t>
            </w:r>
          </w:p>
        </w:tc>
        <w:tc>
          <w:tcPr>
            <w:tcW w:w="850" w:type="dxa"/>
          </w:tcPr>
          <w:p w14:paraId="1F9F97F9" w14:textId="2243F6C1" w:rsidR="001F0D46" w:rsidRPr="00B80D78" w:rsidRDefault="00942ADC" w:rsidP="008D2DAF">
            <w:pPr>
              <w:rPr>
                <w:rFonts w:ascii="Arial" w:hAnsi="Arial" w:cs="Arial"/>
                <w:sz w:val="20"/>
                <w:szCs w:val="20"/>
              </w:rPr>
            </w:pPr>
            <w:r>
              <w:rPr>
                <w:rFonts w:ascii="Arial" w:hAnsi="Arial" w:cs="Arial"/>
                <w:sz w:val="20"/>
                <w:szCs w:val="20"/>
              </w:rPr>
              <w:t>JW</w:t>
            </w:r>
          </w:p>
        </w:tc>
        <w:tc>
          <w:tcPr>
            <w:tcW w:w="2486" w:type="dxa"/>
            <w:gridSpan w:val="2"/>
          </w:tcPr>
          <w:p w14:paraId="4895F5C9" w14:textId="77777777" w:rsidR="001F0D46" w:rsidRDefault="001F0D46" w:rsidP="008D2DAF">
            <w:pPr>
              <w:rPr>
                <w:rFonts w:ascii="Arial" w:hAnsi="Arial" w:cs="Arial"/>
                <w:sz w:val="20"/>
                <w:szCs w:val="20"/>
              </w:rPr>
            </w:pPr>
            <w:r w:rsidRPr="00B80D78">
              <w:rPr>
                <w:rFonts w:ascii="Arial" w:hAnsi="Arial" w:cs="Arial"/>
                <w:sz w:val="20"/>
                <w:szCs w:val="20"/>
              </w:rPr>
              <w:t>Termly</w:t>
            </w:r>
          </w:p>
          <w:p w14:paraId="3C03010D" w14:textId="77777777" w:rsidR="007F122E" w:rsidRDefault="007F122E" w:rsidP="008D2DAF">
            <w:pPr>
              <w:rPr>
                <w:rFonts w:ascii="Arial" w:hAnsi="Arial" w:cs="Arial"/>
                <w:sz w:val="20"/>
                <w:szCs w:val="20"/>
              </w:rPr>
            </w:pPr>
          </w:p>
          <w:p w14:paraId="5A4C322D" w14:textId="77777777" w:rsidR="007F122E" w:rsidRPr="00B80D78" w:rsidRDefault="007F122E" w:rsidP="008D2DAF">
            <w:pPr>
              <w:rPr>
                <w:rFonts w:ascii="Arial" w:hAnsi="Arial" w:cs="Arial"/>
                <w:sz w:val="20"/>
                <w:szCs w:val="20"/>
              </w:rPr>
            </w:pPr>
            <w:r>
              <w:rPr>
                <w:rFonts w:ascii="Arial" w:hAnsi="Arial" w:cs="Arial"/>
                <w:sz w:val="20"/>
                <w:szCs w:val="20"/>
              </w:rPr>
              <w:t>£3800</w:t>
            </w:r>
          </w:p>
        </w:tc>
      </w:tr>
      <w:tr w:rsidR="007B2191" w:rsidRPr="006D447D" w14:paraId="3E140CA1" w14:textId="77777777" w:rsidTr="00DE21F2">
        <w:trPr>
          <w:trHeight w:val="680"/>
        </w:trPr>
        <w:tc>
          <w:tcPr>
            <w:tcW w:w="2878" w:type="dxa"/>
            <w:gridSpan w:val="2"/>
            <w:tcMar>
              <w:top w:w="57" w:type="dxa"/>
              <w:bottom w:w="57" w:type="dxa"/>
            </w:tcMar>
          </w:tcPr>
          <w:p w14:paraId="5262105D" w14:textId="77777777" w:rsidR="007B2191" w:rsidRDefault="007B2191" w:rsidP="008925B5">
            <w:pPr>
              <w:rPr>
                <w:rFonts w:ascii="Arial" w:hAnsi="Arial" w:cs="Arial"/>
                <w:sz w:val="20"/>
                <w:szCs w:val="20"/>
              </w:rPr>
            </w:pPr>
            <w:r>
              <w:rPr>
                <w:rFonts w:ascii="Arial" w:hAnsi="Arial" w:cs="Arial"/>
                <w:sz w:val="20"/>
                <w:szCs w:val="20"/>
              </w:rPr>
              <w:t>Provide Art Therapy for pupils</w:t>
            </w:r>
          </w:p>
        </w:tc>
        <w:tc>
          <w:tcPr>
            <w:tcW w:w="2126" w:type="dxa"/>
            <w:tcMar>
              <w:top w:w="57" w:type="dxa"/>
              <w:bottom w:w="57" w:type="dxa"/>
            </w:tcMar>
          </w:tcPr>
          <w:p w14:paraId="171A92BC" w14:textId="77777777" w:rsidR="007B2191" w:rsidRDefault="007B2191" w:rsidP="007B2191">
            <w:pPr>
              <w:rPr>
                <w:rFonts w:ascii="Arial" w:hAnsi="Arial" w:cs="Arial"/>
                <w:sz w:val="20"/>
                <w:szCs w:val="20"/>
              </w:rPr>
            </w:pPr>
            <w:r>
              <w:rPr>
                <w:rFonts w:ascii="Arial" w:hAnsi="Arial" w:cs="Arial"/>
                <w:sz w:val="20"/>
                <w:szCs w:val="20"/>
              </w:rPr>
              <w:t>PP used to pay for Art Therapist one day per week</w:t>
            </w:r>
          </w:p>
        </w:tc>
        <w:tc>
          <w:tcPr>
            <w:tcW w:w="4394" w:type="dxa"/>
            <w:tcMar>
              <w:top w:w="57" w:type="dxa"/>
              <w:bottom w:w="57" w:type="dxa"/>
            </w:tcMar>
          </w:tcPr>
          <w:p w14:paraId="717BECB1" w14:textId="77777777" w:rsidR="007B2191" w:rsidRPr="007B2191" w:rsidRDefault="007B2191" w:rsidP="007B2191">
            <w:pPr>
              <w:rPr>
                <w:rFonts w:ascii="Arial" w:hAnsi="Arial" w:cs="Arial"/>
                <w:sz w:val="20"/>
                <w:szCs w:val="20"/>
              </w:rPr>
            </w:pPr>
            <w:r w:rsidRPr="007B2191">
              <w:rPr>
                <w:rFonts w:ascii="Arial" w:hAnsi="Arial" w:cs="Arial"/>
                <w:sz w:val="20"/>
                <w:szCs w:val="20"/>
              </w:rPr>
              <w:t>Increased opportunities for therapeutic support to promote positive mental health and wellbeing</w:t>
            </w:r>
          </w:p>
        </w:tc>
        <w:tc>
          <w:tcPr>
            <w:tcW w:w="2901" w:type="dxa"/>
            <w:gridSpan w:val="2"/>
            <w:tcMar>
              <w:top w:w="57" w:type="dxa"/>
              <w:bottom w:w="57" w:type="dxa"/>
            </w:tcMar>
          </w:tcPr>
          <w:p w14:paraId="3A343D8F" w14:textId="77777777" w:rsidR="007B2191" w:rsidRDefault="007B2191" w:rsidP="009B6F85">
            <w:pPr>
              <w:rPr>
                <w:rFonts w:ascii="Arial" w:hAnsi="Arial" w:cs="Arial"/>
                <w:sz w:val="20"/>
                <w:szCs w:val="20"/>
              </w:rPr>
            </w:pPr>
            <w:r>
              <w:rPr>
                <w:rFonts w:ascii="Arial" w:hAnsi="Arial" w:cs="Arial"/>
                <w:sz w:val="20"/>
                <w:szCs w:val="20"/>
              </w:rPr>
              <w:t>Pupils referred through SEMH panel, monitoring by LB</w:t>
            </w:r>
          </w:p>
        </w:tc>
        <w:tc>
          <w:tcPr>
            <w:tcW w:w="850" w:type="dxa"/>
          </w:tcPr>
          <w:p w14:paraId="012A6926" w14:textId="1F49A945" w:rsidR="007B2191" w:rsidRDefault="00942ADC" w:rsidP="008D2DAF">
            <w:pPr>
              <w:rPr>
                <w:rFonts w:ascii="Arial" w:hAnsi="Arial" w:cs="Arial"/>
                <w:sz w:val="20"/>
                <w:szCs w:val="20"/>
              </w:rPr>
            </w:pPr>
            <w:r>
              <w:rPr>
                <w:rFonts w:ascii="Arial" w:hAnsi="Arial" w:cs="Arial"/>
                <w:sz w:val="20"/>
                <w:szCs w:val="20"/>
              </w:rPr>
              <w:t>LB</w:t>
            </w:r>
          </w:p>
        </w:tc>
        <w:tc>
          <w:tcPr>
            <w:tcW w:w="2486" w:type="dxa"/>
            <w:gridSpan w:val="2"/>
          </w:tcPr>
          <w:p w14:paraId="5310943F" w14:textId="77777777" w:rsidR="007B2191" w:rsidRDefault="007B2191" w:rsidP="008D2DAF">
            <w:pPr>
              <w:rPr>
                <w:rFonts w:ascii="Arial" w:hAnsi="Arial" w:cs="Arial"/>
                <w:sz w:val="20"/>
                <w:szCs w:val="20"/>
              </w:rPr>
            </w:pPr>
            <w:r>
              <w:rPr>
                <w:rFonts w:ascii="Arial" w:hAnsi="Arial" w:cs="Arial"/>
                <w:sz w:val="20"/>
                <w:szCs w:val="20"/>
              </w:rPr>
              <w:t>£3600</w:t>
            </w:r>
          </w:p>
        </w:tc>
      </w:tr>
      <w:tr w:rsidR="009516EF" w:rsidRPr="006D447D" w14:paraId="345B3886" w14:textId="77777777" w:rsidTr="00DE21F2">
        <w:trPr>
          <w:trHeight w:val="680"/>
        </w:trPr>
        <w:tc>
          <w:tcPr>
            <w:tcW w:w="2878" w:type="dxa"/>
            <w:gridSpan w:val="2"/>
            <w:tcMar>
              <w:top w:w="57" w:type="dxa"/>
              <w:bottom w:w="57" w:type="dxa"/>
            </w:tcMar>
          </w:tcPr>
          <w:p w14:paraId="2BED5EC6" w14:textId="0FE66C0E" w:rsidR="009516EF" w:rsidRDefault="009516EF" w:rsidP="009516EF">
            <w:pPr>
              <w:rPr>
                <w:rFonts w:ascii="Arial" w:hAnsi="Arial" w:cs="Arial"/>
                <w:sz w:val="20"/>
                <w:szCs w:val="20"/>
              </w:rPr>
            </w:pPr>
            <w:r>
              <w:rPr>
                <w:rFonts w:ascii="Arial" w:hAnsi="Arial" w:cs="Arial"/>
                <w:sz w:val="20"/>
                <w:szCs w:val="20"/>
              </w:rPr>
              <w:t>Provide Music Therapy for pupils</w:t>
            </w:r>
          </w:p>
        </w:tc>
        <w:tc>
          <w:tcPr>
            <w:tcW w:w="2126" w:type="dxa"/>
            <w:tcMar>
              <w:top w:w="57" w:type="dxa"/>
              <w:bottom w:w="57" w:type="dxa"/>
            </w:tcMar>
          </w:tcPr>
          <w:p w14:paraId="4C599870" w14:textId="73F5984B" w:rsidR="009516EF" w:rsidRDefault="009516EF" w:rsidP="009516EF">
            <w:pPr>
              <w:rPr>
                <w:rFonts w:ascii="Arial" w:hAnsi="Arial" w:cs="Arial"/>
                <w:sz w:val="20"/>
                <w:szCs w:val="20"/>
              </w:rPr>
            </w:pPr>
            <w:r>
              <w:rPr>
                <w:rFonts w:ascii="Arial" w:hAnsi="Arial" w:cs="Arial"/>
                <w:sz w:val="20"/>
                <w:szCs w:val="20"/>
              </w:rPr>
              <w:t>PP used to pay for Art Therapist one morning per week</w:t>
            </w:r>
          </w:p>
        </w:tc>
        <w:tc>
          <w:tcPr>
            <w:tcW w:w="4394" w:type="dxa"/>
            <w:tcMar>
              <w:top w:w="57" w:type="dxa"/>
              <w:bottom w:w="57" w:type="dxa"/>
            </w:tcMar>
          </w:tcPr>
          <w:p w14:paraId="2439D79B" w14:textId="75F977D3" w:rsidR="009516EF" w:rsidRPr="007B2191" w:rsidRDefault="009516EF" w:rsidP="009516EF">
            <w:pPr>
              <w:rPr>
                <w:rFonts w:ascii="Arial" w:hAnsi="Arial" w:cs="Arial"/>
                <w:sz w:val="20"/>
                <w:szCs w:val="20"/>
              </w:rPr>
            </w:pPr>
            <w:r w:rsidRPr="007B2191">
              <w:rPr>
                <w:rFonts w:ascii="Arial" w:hAnsi="Arial" w:cs="Arial"/>
                <w:sz w:val="20"/>
                <w:szCs w:val="20"/>
              </w:rPr>
              <w:t>Increased opportunities for therapeutic support to promote positive mental health and wellbeing</w:t>
            </w:r>
          </w:p>
        </w:tc>
        <w:tc>
          <w:tcPr>
            <w:tcW w:w="2901" w:type="dxa"/>
            <w:gridSpan w:val="2"/>
            <w:tcMar>
              <w:top w:w="57" w:type="dxa"/>
              <w:bottom w:w="57" w:type="dxa"/>
            </w:tcMar>
          </w:tcPr>
          <w:p w14:paraId="5A1123C2" w14:textId="7E76C1A6" w:rsidR="009516EF" w:rsidRDefault="009516EF" w:rsidP="009516EF">
            <w:pPr>
              <w:rPr>
                <w:rFonts w:ascii="Arial" w:hAnsi="Arial" w:cs="Arial"/>
                <w:sz w:val="20"/>
                <w:szCs w:val="20"/>
              </w:rPr>
            </w:pPr>
            <w:r>
              <w:rPr>
                <w:rFonts w:ascii="Arial" w:hAnsi="Arial" w:cs="Arial"/>
                <w:sz w:val="20"/>
                <w:szCs w:val="20"/>
              </w:rPr>
              <w:t>Pupils referred through SEMH panel, monitoring by LB</w:t>
            </w:r>
          </w:p>
        </w:tc>
        <w:tc>
          <w:tcPr>
            <w:tcW w:w="850" w:type="dxa"/>
          </w:tcPr>
          <w:p w14:paraId="5E95AA22" w14:textId="6AB3F8CB" w:rsidR="009516EF" w:rsidRDefault="00942ADC" w:rsidP="009516EF">
            <w:pPr>
              <w:rPr>
                <w:rFonts w:ascii="Arial" w:hAnsi="Arial" w:cs="Arial"/>
                <w:sz w:val="20"/>
                <w:szCs w:val="20"/>
              </w:rPr>
            </w:pPr>
            <w:r>
              <w:rPr>
                <w:rFonts w:ascii="Arial" w:hAnsi="Arial" w:cs="Arial"/>
                <w:sz w:val="20"/>
                <w:szCs w:val="20"/>
              </w:rPr>
              <w:t>JW</w:t>
            </w:r>
          </w:p>
        </w:tc>
        <w:tc>
          <w:tcPr>
            <w:tcW w:w="2486" w:type="dxa"/>
            <w:gridSpan w:val="2"/>
          </w:tcPr>
          <w:p w14:paraId="2EACC055" w14:textId="78561209" w:rsidR="009516EF" w:rsidRDefault="009516EF" w:rsidP="009516EF">
            <w:pPr>
              <w:rPr>
                <w:rFonts w:ascii="Arial" w:hAnsi="Arial" w:cs="Arial"/>
                <w:sz w:val="20"/>
                <w:szCs w:val="20"/>
              </w:rPr>
            </w:pPr>
            <w:r>
              <w:rPr>
                <w:rFonts w:ascii="Arial" w:hAnsi="Arial" w:cs="Arial"/>
                <w:sz w:val="20"/>
                <w:szCs w:val="20"/>
              </w:rPr>
              <w:t>£</w:t>
            </w:r>
            <w:r w:rsidR="00911DE1">
              <w:rPr>
                <w:rFonts w:ascii="Arial" w:hAnsi="Arial" w:cs="Arial"/>
                <w:sz w:val="20"/>
                <w:szCs w:val="20"/>
              </w:rPr>
              <w:t>4</w:t>
            </w:r>
            <w:r>
              <w:rPr>
                <w:rFonts w:ascii="Arial" w:hAnsi="Arial" w:cs="Arial"/>
                <w:sz w:val="20"/>
                <w:szCs w:val="20"/>
              </w:rPr>
              <w:t>000</w:t>
            </w:r>
          </w:p>
        </w:tc>
      </w:tr>
      <w:tr w:rsidR="00687A82" w:rsidRPr="006D447D" w14:paraId="496AC738" w14:textId="77777777" w:rsidTr="00DE21F2">
        <w:tc>
          <w:tcPr>
            <w:tcW w:w="13149" w:type="dxa"/>
            <w:gridSpan w:val="7"/>
            <w:tcMar>
              <w:top w:w="57" w:type="dxa"/>
              <w:bottom w:w="57" w:type="dxa"/>
            </w:tcMar>
          </w:tcPr>
          <w:p w14:paraId="429505AA" w14:textId="77777777" w:rsidR="00687A82" w:rsidRDefault="00687A82" w:rsidP="000B25ED">
            <w:pPr>
              <w:jc w:val="right"/>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p w14:paraId="6A073228" w14:textId="77777777" w:rsidR="007B2191" w:rsidRDefault="007B2191" w:rsidP="000B25ED">
            <w:pPr>
              <w:jc w:val="right"/>
              <w:rPr>
                <w:rFonts w:ascii="Arial" w:hAnsi="Arial" w:cs="Arial"/>
                <w:b/>
              </w:rPr>
            </w:pPr>
          </w:p>
          <w:p w14:paraId="311C1BD9" w14:textId="77777777" w:rsidR="007B2191" w:rsidRPr="000A25FC" w:rsidRDefault="007B2191" w:rsidP="000B25ED">
            <w:pPr>
              <w:jc w:val="right"/>
              <w:rPr>
                <w:rFonts w:ascii="Arial" w:hAnsi="Arial" w:cs="Arial"/>
                <w:b/>
              </w:rPr>
            </w:pPr>
            <w:r>
              <w:rPr>
                <w:rFonts w:ascii="Arial" w:hAnsi="Arial" w:cs="Arial"/>
                <w:b/>
              </w:rPr>
              <w:t>Total</w:t>
            </w:r>
          </w:p>
        </w:tc>
        <w:tc>
          <w:tcPr>
            <w:tcW w:w="2486" w:type="dxa"/>
            <w:gridSpan w:val="2"/>
          </w:tcPr>
          <w:p w14:paraId="1E651C37" w14:textId="05CB2650" w:rsidR="001F0D46" w:rsidRPr="00911DE1" w:rsidRDefault="00035335" w:rsidP="007F122E">
            <w:pPr>
              <w:rPr>
                <w:rFonts w:ascii="Arial" w:hAnsi="Arial" w:cs="Arial"/>
                <w:b/>
              </w:rPr>
            </w:pPr>
            <w:r w:rsidRPr="00911DE1">
              <w:rPr>
                <w:rFonts w:ascii="Arial" w:hAnsi="Arial" w:cs="Arial"/>
                <w:b/>
              </w:rPr>
              <w:t>£</w:t>
            </w:r>
            <w:r w:rsidR="00911DE1" w:rsidRPr="00911DE1">
              <w:rPr>
                <w:rFonts w:ascii="Arial" w:hAnsi="Arial" w:cs="Arial"/>
                <w:b/>
              </w:rPr>
              <w:t>12,150</w:t>
            </w:r>
          </w:p>
          <w:p w14:paraId="27F82F4A" w14:textId="77777777" w:rsidR="007F122E" w:rsidRPr="00911DE1" w:rsidRDefault="007F122E" w:rsidP="007F122E">
            <w:pPr>
              <w:rPr>
                <w:rFonts w:ascii="Arial" w:hAnsi="Arial" w:cs="Arial"/>
                <w:b/>
              </w:rPr>
            </w:pPr>
          </w:p>
          <w:p w14:paraId="773B0465" w14:textId="6A9D220E" w:rsidR="007F122E" w:rsidRDefault="007F122E" w:rsidP="00CE182B">
            <w:pPr>
              <w:rPr>
                <w:rFonts w:ascii="Arial" w:hAnsi="Arial" w:cs="Arial"/>
                <w:b/>
              </w:rPr>
            </w:pPr>
            <w:r w:rsidRPr="00911DE1">
              <w:rPr>
                <w:rFonts w:ascii="Arial" w:hAnsi="Arial" w:cs="Arial"/>
                <w:b/>
              </w:rPr>
              <w:t>£</w:t>
            </w:r>
            <w:r w:rsidR="00911DE1" w:rsidRPr="00911DE1">
              <w:rPr>
                <w:rFonts w:ascii="Arial" w:hAnsi="Arial" w:cs="Arial"/>
                <w:b/>
              </w:rPr>
              <w:t>52,782</w:t>
            </w:r>
          </w:p>
          <w:p w14:paraId="2E2480B7" w14:textId="77777777" w:rsidR="00322611" w:rsidRPr="000A25FC" w:rsidRDefault="00322611" w:rsidP="00CE182B">
            <w:pPr>
              <w:rPr>
                <w:rFonts w:ascii="Arial" w:hAnsi="Arial" w:cs="Arial"/>
                <w:b/>
              </w:rPr>
            </w:pPr>
          </w:p>
        </w:tc>
      </w:tr>
    </w:tbl>
    <w:p w14:paraId="206987E9" w14:textId="77777777" w:rsidR="00B80272" w:rsidRDefault="00B80272">
      <w:pPr>
        <w:rPr>
          <w:rFonts w:ascii="Arial" w:hAnsi="Arial" w:cs="Arial"/>
        </w:rPr>
      </w:pPr>
    </w:p>
    <w:p w14:paraId="0B8FC3F3" w14:textId="77777777" w:rsidR="00B80D78" w:rsidRDefault="00B80D78">
      <w:pPr>
        <w:rPr>
          <w:rFonts w:ascii="Arial" w:hAnsi="Arial" w:cs="Arial"/>
        </w:rPr>
      </w:pPr>
    </w:p>
    <w:p w14:paraId="255CEDA3" w14:textId="77777777" w:rsidR="00B80D78" w:rsidRDefault="00B80D78">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0A25FC" w14:paraId="4160E9CC" w14:textId="77777777" w:rsidTr="007335B7">
        <w:tc>
          <w:tcPr>
            <w:tcW w:w="14992" w:type="dxa"/>
            <w:gridSpan w:val="5"/>
            <w:shd w:val="clear" w:color="auto" w:fill="DBE5F1" w:themeFill="accent1" w:themeFillTint="33"/>
            <w:tcMar>
              <w:top w:w="57" w:type="dxa"/>
              <w:bottom w:w="57" w:type="dxa"/>
            </w:tcMar>
          </w:tcPr>
          <w:p w14:paraId="79154E11" w14:textId="77777777" w:rsidR="000A25FC" w:rsidRPr="009242F1" w:rsidRDefault="000A25FC" w:rsidP="009242F1">
            <w:pPr>
              <w:pStyle w:val="ListParagraph"/>
              <w:numPr>
                <w:ilvl w:val="0"/>
                <w:numId w:val="17"/>
              </w:numPr>
              <w:ind w:left="426" w:hanging="284"/>
              <w:rPr>
                <w:rFonts w:ascii="Arial" w:hAnsi="Arial" w:cs="Arial"/>
                <w:b/>
              </w:rPr>
            </w:pPr>
            <w:r w:rsidRPr="009242F1">
              <w:rPr>
                <w:rFonts w:ascii="Arial" w:hAnsi="Arial" w:cs="Arial"/>
                <w:b/>
              </w:rPr>
              <w:t xml:space="preserve">Review of expenditure </w:t>
            </w:r>
          </w:p>
        </w:tc>
      </w:tr>
      <w:tr w:rsidR="000B25ED" w14:paraId="12F0475A" w14:textId="77777777" w:rsidTr="00766387">
        <w:tc>
          <w:tcPr>
            <w:tcW w:w="4219" w:type="dxa"/>
            <w:gridSpan w:val="2"/>
            <w:shd w:val="clear" w:color="auto" w:fill="auto"/>
            <w:tcMar>
              <w:top w:w="57" w:type="dxa"/>
              <w:bottom w:w="57" w:type="dxa"/>
            </w:tcMar>
          </w:tcPr>
          <w:p w14:paraId="3DF60842" w14:textId="77777777" w:rsidR="000B25ED" w:rsidRPr="000B25ED" w:rsidRDefault="000B25ED" w:rsidP="000B25ED">
            <w:pPr>
              <w:rPr>
                <w:rFonts w:ascii="Arial" w:hAnsi="Arial" w:cs="Arial"/>
                <w:b/>
              </w:rPr>
            </w:pPr>
            <w:r w:rsidRPr="000B25ED">
              <w:rPr>
                <w:rFonts w:ascii="Arial" w:hAnsi="Arial" w:cs="Arial"/>
                <w:b/>
              </w:rPr>
              <w:t>Previous Academic Year</w:t>
            </w:r>
          </w:p>
        </w:tc>
        <w:tc>
          <w:tcPr>
            <w:tcW w:w="10773" w:type="dxa"/>
            <w:gridSpan w:val="3"/>
            <w:shd w:val="clear" w:color="auto" w:fill="auto"/>
          </w:tcPr>
          <w:p w14:paraId="22A79AF4" w14:textId="0F652DC0" w:rsidR="000B25ED" w:rsidRPr="009C5BD0" w:rsidRDefault="006732AF" w:rsidP="00030FE7">
            <w:pPr>
              <w:pStyle w:val="ListParagraph"/>
              <w:ind w:left="567"/>
              <w:rPr>
                <w:rFonts w:ascii="Arial" w:hAnsi="Arial" w:cs="Arial"/>
                <w:b/>
                <w:highlight w:val="yellow"/>
              </w:rPr>
            </w:pPr>
            <w:r w:rsidRPr="009C5BD0">
              <w:rPr>
                <w:rFonts w:ascii="Arial" w:hAnsi="Arial" w:cs="Arial"/>
                <w:b/>
              </w:rPr>
              <w:t>20</w:t>
            </w:r>
            <w:r w:rsidR="009C6604" w:rsidRPr="009C5BD0">
              <w:rPr>
                <w:rFonts w:ascii="Arial" w:hAnsi="Arial" w:cs="Arial"/>
                <w:b/>
              </w:rPr>
              <w:t>2</w:t>
            </w:r>
            <w:r w:rsidR="009F0B1E" w:rsidRPr="009C5BD0">
              <w:rPr>
                <w:rFonts w:ascii="Arial" w:hAnsi="Arial" w:cs="Arial"/>
                <w:b/>
              </w:rPr>
              <w:t>1</w:t>
            </w:r>
            <w:r w:rsidR="009C6604" w:rsidRPr="009C5BD0">
              <w:rPr>
                <w:rFonts w:ascii="Arial" w:hAnsi="Arial" w:cs="Arial"/>
                <w:b/>
              </w:rPr>
              <w:t>-</w:t>
            </w:r>
            <w:r w:rsidR="009C6604" w:rsidRPr="00911DE1">
              <w:rPr>
                <w:rFonts w:ascii="Arial" w:hAnsi="Arial" w:cs="Arial"/>
                <w:b/>
                <w:color w:val="000000" w:themeColor="text1"/>
              </w:rPr>
              <w:t>2</w:t>
            </w:r>
            <w:r w:rsidR="009F0B1E" w:rsidRPr="00911DE1">
              <w:rPr>
                <w:rFonts w:ascii="Arial" w:hAnsi="Arial" w:cs="Arial"/>
                <w:b/>
                <w:color w:val="000000" w:themeColor="text1"/>
              </w:rPr>
              <w:t>2</w:t>
            </w:r>
            <w:r w:rsidR="00030FE7" w:rsidRPr="00911DE1">
              <w:rPr>
                <w:rFonts w:ascii="Arial" w:hAnsi="Arial" w:cs="Arial"/>
                <w:b/>
                <w:color w:val="000000" w:themeColor="text1"/>
              </w:rPr>
              <w:t xml:space="preserve">       </w:t>
            </w:r>
            <w:r w:rsidR="009C5BD0" w:rsidRPr="00911DE1">
              <w:rPr>
                <w:rFonts w:ascii="Arial" w:hAnsi="Arial" w:cs="Arial"/>
                <w:b/>
                <w:color w:val="000000" w:themeColor="text1"/>
                <w:shd w:val="clear" w:color="auto" w:fill="FFFFFF"/>
              </w:rPr>
              <w:t>£48,165</w:t>
            </w:r>
            <w:r w:rsidR="009C5BD0" w:rsidRPr="00911DE1">
              <w:rPr>
                <w:rFonts w:ascii="Arial" w:hAnsi="Arial" w:cs="Arial"/>
                <w:b/>
                <w:color w:val="000000" w:themeColor="text1"/>
              </w:rPr>
              <w:t xml:space="preserve"> </w:t>
            </w:r>
            <w:r w:rsidR="009C6604" w:rsidRPr="00911DE1">
              <w:rPr>
                <w:rFonts w:ascii="Arial" w:hAnsi="Arial" w:cs="Arial"/>
                <w:b/>
                <w:color w:val="000000" w:themeColor="text1"/>
              </w:rPr>
              <w:t xml:space="preserve"> </w:t>
            </w:r>
            <w:r w:rsidR="009C6604" w:rsidRPr="009C5BD0">
              <w:rPr>
                <w:rFonts w:ascii="Arial" w:hAnsi="Arial" w:cs="Arial"/>
                <w:b/>
              </w:rPr>
              <w:t xml:space="preserve">(Confirmed by Finance Officer on </w:t>
            </w:r>
            <w:r w:rsidR="009F0B1E" w:rsidRPr="009C5BD0">
              <w:rPr>
                <w:rFonts w:ascii="Arial" w:hAnsi="Arial" w:cs="Arial"/>
                <w:b/>
              </w:rPr>
              <w:t>1/3/22</w:t>
            </w:r>
            <w:r w:rsidR="009C6604" w:rsidRPr="009C5BD0">
              <w:rPr>
                <w:rFonts w:ascii="Arial" w:hAnsi="Arial" w:cs="Arial"/>
                <w:b/>
              </w:rPr>
              <w:t>)</w:t>
            </w:r>
          </w:p>
        </w:tc>
      </w:tr>
      <w:tr w:rsidR="000A25FC" w14:paraId="16085349" w14:textId="77777777" w:rsidTr="007335B7">
        <w:tc>
          <w:tcPr>
            <w:tcW w:w="14992" w:type="dxa"/>
            <w:gridSpan w:val="5"/>
            <w:shd w:val="clear" w:color="auto" w:fill="FFFFFF" w:themeFill="background1"/>
            <w:tcMar>
              <w:top w:w="57" w:type="dxa"/>
              <w:bottom w:w="57" w:type="dxa"/>
            </w:tcMar>
          </w:tcPr>
          <w:p w14:paraId="26EE10D4" w14:textId="77777777" w:rsidR="000A25FC" w:rsidRPr="009079EE" w:rsidRDefault="000A25FC" w:rsidP="009079EE">
            <w:pPr>
              <w:pStyle w:val="ListParagraph"/>
              <w:numPr>
                <w:ilvl w:val="0"/>
                <w:numId w:val="16"/>
              </w:numPr>
              <w:ind w:left="426" w:hanging="142"/>
              <w:rPr>
                <w:rFonts w:ascii="Arial" w:hAnsi="Arial" w:cs="Arial"/>
                <w:b/>
              </w:rPr>
            </w:pPr>
            <w:r w:rsidRPr="009079EE">
              <w:rPr>
                <w:rFonts w:ascii="Arial" w:hAnsi="Arial" w:cs="Arial"/>
                <w:b/>
              </w:rPr>
              <w:t>Quality of teaching</w:t>
            </w:r>
            <w:r w:rsidR="00B369C7">
              <w:rPr>
                <w:rFonts w:ascii="Arial" w:hAnsi="Arial" w:cs="Arial"/>
                <w:b/>
              </w:rPr>
              <w:t xml:space="preserve"> for all</w:t>
            </w:r>
          </w:p>
        </w:tc>
      </w:tr>
      <w:tr w:rsidR="000B25ED" w14:paraId="5CCE46AB" w14:textId="77777777" w:rsidTr="00766387">
        <w:trPr>
          <w:trHeight w:val="57"/>
        </w:trPr>
        <w:tc>
          <w:tcPr>
            <w:tcW w:w="2235" w:type="dxa"/>
            <w:tcMar>
              <w:top w:w="57" w:type="dxa"/>
              <w:bottom w:w="57" w:type="dxa"/>
            </w:tcMar>
          </w:tcPr>
          <w:p w14:paraId="586FC8D2" w14:textId="77777777" w:rsidR="000B25ED" w:rsidRPr="006D447D" w:rsidRDefault="000B25ED"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53780E0F" w14:textId="77777777" w:rsidR="000B25ED" w:rsidRPr="006D447D" w:rsidRDefault="000B25ED"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14:paraId="3FC03343" w14:textId="77777777" w:rsidR="007335B7" w:rsidRPr="005A04D4" w:rsidRDefault="007335B7" w:rsidP="006F2883">
            <w:pPr>
              <w:rPr>
                <w:rFonts w:ascii="Arial" w:hAnsi="Arial" w:cs="Arial"/>
              </w:rPr>
            </w:pPr>
            <w:r>
              <w:rPr>
                <w:rFonts w:ascii="Arial" w:hAnsi="Arial" w:cs="Arial"/>
                <w:b/>
              </w:rPr>
              <w:t xml:space="preserve">Estimated impact: </w:t>
            </w:r>
            <w:r w:rsidR="006F2883">
              <w:rPr>
                <w:rFonts w:ascii="Arial" w:hAnsi="Arial" w:cs="Arial"/>
              </w:rPr>
              <w:t>Did you meet the success criteria</w:t>
            </w:r>
            <w:r w:rsidRPr="007335B7">
              <w:rPr>
                <w:rFonts w:ascii="Arial" w:hAnsi="Arial" w:cs="Arial"/>
              </w:rPr>
              <w:t>?</w:t>
            </w:r>
            <w:r w:rsidR="006F2883">
              <w:rPr>
                <w:rFonts w:ascii="Arial" w:hAnsi="Arial" w:cs="Arial"/>
              </w:rPr>
              <w:t xml:space="preserve"> </w:t>
            </w:r>
            <w:r>
              <w:rPr>
                <w:rFonts w:ascii="Arial" w:hAnsi="Arial" w:cs="Arial"/>
              </w:rPr>
              <w:t>I</w:t>
            </w:r>
            <w:r w:rsidR="000B25ED" w:rsidRPr="00F93C25">
              <w:rPr>
                <w:rFonts w:ascii="Arial" w:hAnsi="Arial" w:cs="Arial"/>
              </w:rPr>
              <w:t>nclude impact on pupils not eli</w:t>
            </w:r>
            <w:r>
              <w:rPr>
                <w:rFonts w:ascii="Arial" w:hAnsi="Arial" w:cs="Arial"/>
              </w:rPr>
              <w:t xml:space="preserve">gible for PP, </w:t>
            </w:r>
            <w:r w:rsidR="006F2883">
              <w:rPr>
                <w:rFonts w:ascii="Arial" w:hAnsi="Arial" w:cs="Arial"/>
              </w:rPr>
              <w:t>if</w:t>
            </w:r>
            <w:r>
              <w:rPr>
                <w:rFonts w:ascii="Arial" w:hAnsi="Arial" w:cs="Arial"/>
              </w:rPr>
              <w:t xml:space="preserve"> appropriate.</w:t>
            </w:r>
          </w:p>
        </w:tc>
        <w:tc>
          <w:tcPr>
            <w:tcW w:w="5103" w:type="dxa"/>
            <w:tcMar>
              <w:top w:w="57" w:type="dxa"/>
              <w:bottom w:w="57" w:type="dxa"/>
            </w:tcMar>
          </w:tcPr>
          <w:p w14:paraId="4B7B54B3" w14:textId="77777777" w:rsidR="009079EE" w:rsidRDefault="000B25ED" w:rsidP="009079EE">
            <w:pPr>
              <w:rPr>
                <w:rFonts w:ascii="Arial" w:hAnsi="Arial" w:cs="Arial"/>
                <w:b/>
              </w:rPr>
            </w:pPr>
            <w:r>
              <w:rPr>
                <w:rFonts w:ascii="Arial" w:hAnsi="Arial" w:cs="Arial"/>
                <w:b/>
              </w:rPr>
              <w:t xml:space="preserve">Lessons learned </w:t>
            </w:r>
          </w:p>
          <w:p w14:paraId="556D3C2E" w14:textId="77777777" w:rsidR="000B25ED" w:rsidRPr="006D447D" w:rsidRDefault="009079EE" w:rsidP="007335B7">
            <w:pPr>
              <w:rPr>
                <w:rFonts w:ascii="Arial" w:hAnsi="Arial" w:cs="Arial"/>
                <w:b/>
              </w:rPr>
            </w:pPr>
            <w:r w:rsidRPr="007335B7">
              <w:rPr>
                <w:rFonts w:ascii="Arial" w:hAnsi="Arial" w:cs="Arial"/>
              </w:rPr>
              <w:t>(</w:t>
            </w:r>
            <w:r w:rsidR="007335B7" w:rsidRPr="007335B7">
              <w:rPr>
                <w:rFonts w:ascii="Arial" w:hAnsi="Arial" w:cs="Arial"/>
              </w:rPr>
              <w:t>and</w:t>
            </w:r>
            <w:r w:rsidRPr="007335B7">
              <w:rPr>
                <w:rFonts w:ascii="Arial" w:hAnsi="Arial" w:cs="Arial"/>
              </w:rPr>
              <w:t xml:space="preserve"> whether you</w:t>
            </w:r>
            <w:r w:rsidR="007335B7" w:rsidRPr="007335B7">
              <w:rPr>
                <w:rFonts w:ascii="Arial" w:hAnsi="Arial" w:cs="Arial"/>
              </w:rPr>
              <w:t xml:space="preserve"> will</w:t>
            </w:r>
            <w:r w:rsidRPr="007335B7">
              <w:rPr>
                <w:rFonts w:ascii="Arial" w:hAnsi="Arial" w:cs="Arial"/>
              </w:rPr>
              <w:t xml:space="preserve"> continue with this </w:t>
            </w:r>
            <w:r w:rsidR="007335B7" w:rsidRPr="007335B7">
              <w:rPr>
                <w:rFonts w:ascii="Arial" w:hAnsi="Arial" w:cs="Arial"/>
              </w:rPr>
              <w:t>approach</w:t>
            </w:r>
            <w:r w:rsidRPr="007335B7">
              <w:rPr>
                <w:rFonts w:ascii="Arial" w:hAnsi="Arial" w:cs="Arial"/>
              </w:rPr>
              <w:t>)</w:t>
            </w:r>
          </w:p>
        </w:tc>
        <w:tc>
          <w:tcPr>
            <w:tcW w:w="1417" w:type="dxa"/>
          </w:tcPr>
          <w:p w14:paraId="5AAA92CA" w14:textId="77777777" w:rsidR="000B25ED" w:rsidRPr="009079EE" w:rsidRDefault="000B25ED" w:rsidP="008D2DAF">
            <w:pPr>
              <w:rPr>
                <w:rFonts w:ascii="Arial" w:hAnsi="Arial" w:cs="Arial"/>
                <w:b/>
                <w:sz w:val="20"/>
                <w:szCs w:val="20"/>
              </w:rPr>
            </w:pPr>
            <w:r w:rsidRPr="006D447D">
              <w:rPr>
                <w:rFonts w:ascii="Arial" w:hAnsi="Arial" w:cs="Arial"/>
                <w:b/>
              </w:rPr>
              <w:t>Cost</w:t>
            </w:r>
          </w:p>
        </w:tc>
      </w:tr>
      <w:tr w:rsidR="00B33E3D" w14:paraId="784DB609" w14:textId="77777777" w:rsidTr="00942ADC">
        <w:trPr>
          <w:trHeight w:hRule="exact" w:val="2761"/>
        </w:trPr>
        <w:tc>
          <w:tcPr>
            <w:tcW w:w="2235" w:type="dxa"/>
            <w:tcMar>
              <w:top w:w="57" w:type="dxa"/>
              <w:bottom w:w="57" w:type="dxa"/>
            </w:tcMar>
          </w:tcPr>
          <w:p w14:paraId="7079EE8D" w14:textId="4D8855ED" w:rsidR="00B33E3D" w:rsidRPr="007F122E" w:rsidRDefault="00B33E3D" w:rsidP="00B33E3D">
            <w:pPr>
              <w:rPr>
                <w:rFonts w:ascii="Arial" w:hAnsi="Arial" w:cs="Arial"/>
                <w:sz w:val="20"/>
                <w:szCs w:val="20"/>
              </w:rPr>
            </w:pPr>
            <w:r>
              <w:rPr>
                <w:rFonts w:ascii="Arial" w:hAnsi="Arial" w:cs="Arial"/>
                <w:sz w:val="20"/>
                <w:szCs w:val="20"/>
              </w:rPr>
              <w:lastRenderedPageBreak/>
              <w:t xml:space="preserve">Pupils have wider opportunities to catch up and increase their progress </w:t>
            </w:r>
            <w:r w:rsidRPr="00B80D78">
              <w:rPr>
                <w:rFonts w:ascii="Arial" w:hAnsi="Arial" w:cs="Arial"/>
                <w:sz w:val="20"/>
                <w:szCs w:val="20"/>
              </w:rPr>
              <w:t>throughout the day/term/year</w:t>
            </w:r>
          </w:p>
        </w:tc>
        <w:tc>
          <w:tcPr>
            <w:tcW w:w="1984" w:type="dxa"/>
            <w:tcMar>
              <w:top w:w="57" w:type="dxa"/>
              <w:bottom w:w="57" w:type="dxa"/>
            </w:tcMar>
          </w:tcPr>
          <w:p w14:paraId="10C18EA9" w14:textId="02554A8E" w:rsidR="00B33E3D" w:rsidRPr="007F122E" w:rsidRDefault="00B33E3D" w:rsidP="00B33E3D">
            <w:pPr>
              <w:rPr>
                <w:rFonts w:ascii="Arial" w:hAnsi="Arial" w:cs="Arial"/>
                <w:sz w:val="20"/>
                <w:szCs w:val="20"/>
              </w:rPr>
            </w:pPr>
            <w:r w:rsidRPr="00B80D78">
              <w:rPr>
                <w:rFonts w:ascii="Arial" w:hAnsi="Arial" w:cs="Arial"/>
                <w:sz w:val="20"/>
                <w:szCs w:val="20"/>
              </w:rPr>
              <w:t>Focused support TAs share approaches yielding best results with class for continuation of program</w:t>
            </w:r>
          </w:p>
        </w:tc>
        <w:tc>
          <w:tcPr>
            <w:tcW w:w="4253" w:type="dxa"/>
            <w:tcMar>
              <w:top w:w="57" w:type="dxa"/>
              <w:bottom w:w="57" w:type="dxa"/>
            </w:tcMar>
          </w:tcPr>
          <w:p w14:paraId="6C8AB18C" w14:textId="0742B56D" w:rsidR="00B33E3D" w:rsidRPr="007F122E" w:rsidRDefault="00925F6D" w:rsidP="00B33E3D">
            <w:pPr>
              <w:rPr>
                <w:rFonts w:ascii="Arial" w:hAnsi="Arial" w:cs="Arial"/>
                <w:sz w:val="20"/>
                <w:szCs w:val="20"/>
              </w:rPr>
            </w:pPr>
            <w:r>
              <w:rPr>
                <w:rFonts w:ascii="Arial" w:hAnsi="Arial" w:cs="Arial"/>
                <w:sz w:val="20"/>
                <w:szCs w:val="20"/>
              </w:rPr>
              <w:t xml:space="preserve">Pupils were identified after their baseline assessments to ensure that pupils were able to catch up and increase their progress.  Close data monitoring has ensured that pupils have been able to make progress in line with their peers. </w:t>
            </w:r>
          </w:p>
        </w:tc>
        <w:tc>
          <w:tcPr>
            <w:tcW w:w="5103" w:type="dxa"/>
            <w:tcMar>
              <w:top w:w="57" w:type="dxa"/>
              <w:bottom w:w="57" w:type="dxa"/>
            </w:tcMar>
          </w:tcPr>
          <w:p w14:paraId="0D89BBAA" w14:textId="62773FB9" w:rsidR="00B33E3D" w:rsidRPr="007F122E" w:rsidRDefault="00DA3D15" w:rsidP="00B33E3D">
            <w:pPr>
              <w:rPr>
                <w:rFonts w:ascii="Arial" w:hAnsi="Arial" w:cs="Arial"/>
                <w:sz w:val="20"/>
                <w:szCs w:val="20"/>
              </w:rPr>
            </w:pPr>
            <w:r>
              <w:rPr>
                <w:rFonts w:ascii="Arial" w:hAnsi="Arial" w:cs="Arial"/>
                <w:sz w:val="20"/>
                <w:szCs w:val="20"/>
              </w:rPr>
              <w:t xml:space="preserve">The Focused Support model has continued to yield positive results for pupils, and pupils are making progress in line with their peers.  Staffing shortages due to the ongoing impact of Covid has reduced the opportunities to train the </w:t>
            </w:r>
            <w:r w:rsidR="00625C60">
              <w:rPr>
                <w:rFonts w:ascii="Arial" w:hAnsi="Arial" w:cs="Arial"/>
                <w:sz w:val="20"/>
                <w:szCs w:val="20"/>
              </w:rPr>
              <w:t>class-based</w:t>
            </w:r>
            <w:r>
              <w:rPr>
                <w:rFonts w:ascii="Arial" w:hAnsi="Arial" w:cs="Arial"/>
                <w:sz w:val="20"/>
                <w:szCs w:val="20"/>
              </w:rPr>
              <w:t xml:space="preserve"> staff to continue with the identified strategies/resources, therefore we will place a clear focus on this for the coming year. We will move to an Intervention Plan model for 2022-23</w:t>
            </w:r>
            <w:r w:rsidR="00942ADC">
              <w:rPr>
                <w:rFonts w:ascii="Arial" w:hAnsi="Arial" w:cs="Arial"/>
                <w:sz w:val="20"/>
                <w:szCs w:val="20"/>
              </w:rPr>
              <w:t xml:space="preserve"> and have recently appointed a Level 3 TA to the Focused Support Team to ensure high quality teaching and learning</w:t>
            </w:r>
            <w:r>
              <w:rPr>
                <w:rFonts w:ascii="Arial" w:hAnsi="Arial" w:cs="Arial"/>
                <w:sz w:val="20"/>
                <w:szCs w:val="20"/>
              </w:rPr>
              <w:t xml:space="preserve">. </w:t>
            </w:r>
          </w:p>
        </w:tc>
        <w:tc>
          <w:tcPr>
            <w:tcW w:w="1417" w:type="dxa"/>
          </w:tcPr>
          <w:p w14:paraId="77F11F61" w14:textId="77777777" w:rsidR="00B33E3D" w:rsidRPr="007F122E" w:rsidRDefault="00B33E3D" w:rsidP="00B33E3D">
            <w:pPr>
              <w:rPr>
                <w:rFonts w:ascii="Arial" w:hAnsi="Arial" w:cs="Arial"/>
                <w:sz w:val="20"/>
                <w:szCs w:val="20"/>
              </w:rPr>
            </w:pPr>
            <w:r>
              <w:rPr>
                <w:rFonts w:ascii="Arial" w:hAnsi="Arial" w:cs="Arial"/>
                <w:sz w:val="20"/>
                <w:szCs w:val="20"/>
              </w:rPr>
              <w:t>-</w:t>
            </w:r>
          </w:p>
        </w:tc>
      </w:tr>
      <w:tr w:rsidR="00A60ECF" w14:paraId="2BEAD15D" w14:textId="77777777" w:rsidTr="007335B7">
        <w:trPr>
          <w:trHeight w:hRule="exact" w:val="312"/>
        </w:trPr>
        <w:tc>
          <w:tcPr>
            <w:tcW w:w="14992" w:type="dxa"/>
            <w:gridSpan w:val="5"/>
            <w:tcMar>
              <w:top w:w="57" w:type="dxa"/>
              <w:bottom w:w="57" w:type="dxa"/>
            </w:tcMar>
          </w:tcPr>
          <w:p w14:paraId="584D6364" w14:textId="77777777" w:rsidR="00A60ECF" w:rsidRPr="009079EE" w:rsidRDefault="009079EE" w:rsidP="009079EE">
            <w:pPr>
              <w:pStyle w:val="ListParagraph"/>
              <w:numPr>
                <w:ilvl w:val="0"/>
                <w:numId w:val="16"/>
              </w:numPr>
              <w:ind w:left="426" w:hanging="142"/>
              <w:rPr>
                <w:rFonts w:ascii="Arial" w:hAnsi="Arial" w:cs="Arial"/>
                <w:b/>
              </w:rPr>
            </w:pPr>
            <w:r w:rsidRPr="009079EE">
              <w:rPr>
                <w:rFonts w:ascii="Arial" w:hAnsi="Arial" w:cs="Arial"/>
                <w:b/>
              </w:rPr>
              <w:t>Targeted support</w:t>
            </w:r>
          </w:p>
        </w:tc>
      </w:tr>
      <w:tr w:rsidR="007335B7" w:rsidRPr="006D447D" w14:paraId="3BB78485" w14:textId="77777777" w:rsidTr="00766387">
        <w:tc>
          <w:tcPr>
            <w:tcW w:w="2235" w:type="dxa"/>
            <w:tcMar>
              <w:top w:w="57" w:type="dxa"/>
              <w:bottom w:w="57" w:type="dxa"/>
            </w:tcMar>
          </w:tcPr>
          <w:p w14:paraId="6A6EB50C" w14:textId="77777777" w:rsidR="007335B7" w:rsidRPr="006D447D" w:rsidRDefault="007335B7"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34248C84" w14:textId="77777777" w:rsidR="007335B7" w:rsidRPr="006D447D" w:rsidRDefault="007335B7"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14:paraId="792F60CB" w14:textId="77777777" w:rsidR="007335B7" w:rsidRPr="005A04D4" w:rsidRDefault="006F2883" w:rsidP="00EB5AD4">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14:paraId="29A13878" w14:textId="77777777" w:rsidR="007335B7" w:rsidRDefault="007335B7" w:rsidP="00EB5AD4">
            <w:pPr>
              <w:rPr>
                <w:rFonts w:ascii="Arial" w:hAnsi="Arial" w:cs="Arial"/>
                <w:b/>
              </w:rPr>
            </w:pPr>
            <w:r>
              <w:rPr>
                <w:rFonts w:ascii="Arial" w:hAnsi="Arial" w:cs="Arial"/>
                <w:b/>
              </w:rPr>
              <w:t xml:space="preserve">Lessons learned </w:t>
            </w:r>
          </w:p>
          <w:p w14:paraId="29001CA7" w14:textId="77777777" w:rsidR="007335B7" w:rsidRPr="006D447D" w:rsidRDefault="007335B7" w:rsidP="00EB5AD4">
            <w:pPr>
              <w:rPr>
                <w:rFonts w:ascii="Arial" w:hAnsi="Arial" w:cs="Arial"/>
                <w:b/>
              </w:rPr>
            </w:pPr>
            <w:r w:rsidRPr="007335B7">
              <w:rPr>
                <w:rFonts w:ascii="Arial" w:hAnsi="Arial" w:cs="Arial"/>
              </w:rPr>
              <w:t>(and whether you will continue with this approach)</w:t>
            </w:r>
          </w:p>
        </w:tc>
        <w:tc>
          <w:tcPr>
            <w:tcW w:w="1417" w:type="dxa"/>
          </w:tcPr>
          <w:p w14:paraId="0457E9F8" w14:textId="77777777" w:rsidR="007335B7" w:rsidRPr="006D447D" w:rsidRDefault="007335B7" w:rsidP="008D2DAF">
            <w:pPr>
              <w:rPr>
                <w:rFonts w:ascii="Arial" w:hAnsi="Arial" w:cs="Arial"/>
                <w:b/>
              </w:rPr>
            </w:pPr>
            <w:r w:rsidRPr="006D447D">
              <w:rPr>
                <w:rFonts w:ascii="Arial" w:hAnsi="Arial" w:cs="Arial"/>
                <w:b/>
              </w:rPr>
              <w:t>Cost</w:t>
            </w:r>
          </w:p>
        </w:tc>
      </w:tr>
      <w:tr w:rsidR="00B33E3D" w14:paraId="2BE08162" w14:textId="77777777" w:rsidTr="00386369">
        <w:trPr>
          <w:trHeight w:hRule="exact" w:val="1958"/>
        </w:trPr>
        <w:tc>
          <w:tcPr>
            <w:tcW w:w="2235" w:type="dxa"/>
            <w:tcMar>
              <w:top w:w="57" w:type="dxa"/>
              <w:bottom w:w="57" w:type="dxa"/>
            </w:tcMar>
          </w:tcPr>
          <w:p w14:paraId="0A63A95A" w14:textId="06D72E43" w:rsidR="00B33E3D" w:rsidRPr="00DD69B7" w:rsidRDefault="00B33E3D" w:rsidP="00B33E3D">
            <w:pPr>
              <w:rPr>
                <w:rFonts w:ascii="Arial" w:hAnsi="Arial" w:cs="Arial"/>
                <w:sz w:val="20"/>
                <w:szCs w:val="20"/>
              </w:rPr>
            </w:pPr>
            <w:r>
              <w:rPr>
                <w:rFonts w:ascii="Arial" w:hAnsi="Arial" w:cs="Arial"/>
                <w:sz w:val="20"/>
                <w:szCs w:val="20"/>
              </w:rPr>
              <w:t>Catch up/Increase</w:t>
            </w:r>
            <w:r w:rsidRPr="00B80D78">
              <w:rPr>
                <w:rFonts w:ascii="Arial" w:hAnsi="Arial" w:cs="Arial"/>
                <w:sz w:val="20"/>
                <w:szCs w:val="20"/>
              </w:rPr>
              <w:t xml:space="preserve"> progress in communication for </w:t>
            </w:r>
            <w:r>
              <w:rPr>
                <w:rFonts w:ascii="Arial" w:hAnsi="Arial" w:cs="Arial"/>
                <w:sz w:val="20"/>
                <w:szCs w:val="20"/>
              </w:rPr>
              <w:t xml:space="preserve">all </w:t>
            </w:r>
            <w:r w:rsidRPr="00B80D78">
              <w:rPr>
                <w:rFonts w:ascii="Arial" w:hAnsi="Arial" w:cs="Arial"/>
                <w:sz w:val="20"/>
                <w:szCs w:val="20"/>
              </w:rPr>
              <w:t>pupils in receipt of PP funding</w:t>
            </w:r>
          </w:p>
        </w:tc>
        <w:tc>
          <w:tcPr>
            <w:tcW w:w="1984" w:type="dxa"/>
            <w:tcMar>
              <w:top w:w="57" w:type="dxa"/>
              <w:bottom w:w="57" w:type="dxa"/>
            </w:tcMar>
          </w:tcPr>
          <w:p w14:paraId="2C649CAA" w14:textId="08167252" w:rsidR="00B33E3D" w:rsidRPr="00DD69B7" w:rsidRDefault="00B33E3D" w:rsidP="00B33E3D">
            <w:pPr>
              <w:rPr>
                <w:rFonts w:ascii="Arial" w:hAnsi="Arial" w:cs="Arial"/>
                <w:sz w:val="20"/>
                <w:szCs w:val="20"/>
              </w:rPr>
            </w:pPr>
            <w:r>
              <w:rPr>
                <w:rFonts w:ascii="Arial" w:hAnsi="Arial" w:cs="Arial"/>
                <w:sz w:val="20"/>
                <w:szCs w:val="20"/>
              </w:rPr>
              <w:t>Communication TA’s trained by SALT working with 4</w:t>
            </w:r>
            <w:r w:rsidRPr="00B80D78">
              <w:rPr>
                <w:rFonts w:ascii="Arial" w:hAnsi="Arial" w:cs="Arial"/>
                <w:sz w:val="20"/>
                <w:szCs w:val="20"/>
              </w:rPr>
              <w:t xml:space="preserve"> pupils</w:t>
            </w:r>
            <w:r>
              <w:rPr>
                <w:rFonts w:ascii="Arial" w:hAnsi="Arial" w:cs="Arial"/>
                <w:sz w:val="20"/>
                <w:szCs w:val="20"/>
              </w:rPr>
              <w:t xml:space="preserve"> each, weekly session for a half term block</w:t>
            </w:r>
          </w:p>
        </w:tc>
        <w:tc>
          <w:tcPr>
            <w:tcW w:w="4253" w:type="dxa"/>
            <w:tcMar>
              <w:top w:w="57" w:type="dxa"/>
              <w:bottom w:w="57" w:type="dxa"/>
            </w:tcMar>
          </w:tcPr>
          <w:p w14:paraId="2ADAFDBA" w14:textId="6DF83C3A" w:rsidR="00B33E3D" w:rsidRPr="00DD69B7" w:rsidRDefault="00B05C67" w:rsidP="00B33E3D">
            <w:pPr>
              <w:rPr>
                <w:rFonts w:ascii="Arial" w:hAnsi="Arial" w:cs="Arial"/>
                <w:sz w:val="20"/>
                <w:szCs w:val="20"/>
              </w:rPr>
            </w:pPr>
            <w:r>
              <w:rPr>
                <w:rFonts w:ascii="Arial" w:hAnsi="Arial" w:cs="Arial"/>
                <w:sz w:val="20"/>
                <w:szCs w:val="20"/>
              </w:rPr>
              <w:t>The success criteria was met with pupils in receipt of PP funding achieving in line with or above their peers.  Most recently, communication sessions have been reduced to 4 sessions as a ‘booster’ approach which has still yielded positive results with on average, pupils in receipt</w:t>
            </w:r>
            <w:r w:rsidR="00E75C60">
              <w:rPr>
                <w:rFonts w:ascii="Arial" w:hAnsi="Arial" w:cs="Arial"/>
                <w:sz w:val="20"/>
                <w:szCs w:val="20"/>
              </w:rPr>
              <w:t xml:space="preserve"> </w:t>
            </w:r>
            <w:r>
              <w:rPr>
                <w:rFonts w:ascii="Arial" w:hAnsi="Arial" w:cs="Arial"/>
                <w:sz w:val="20"/>
                <w:szCs w:val="20"/>
              </w:rPr>
              <w:t xml:space="preserve">of PP </w:t>
            </w:r>
            <w:r w:rsidR="00E75C60">
              <w:rPr>
                <w:rFonts w:ascii="Arial" w:hAnsi="Arial" w:cs="Arial"/>
                <w:sz w:val="20"/>
                <w:szCs w:val="20"/>
              </w:rPr>
              <w:t>achieving</w:t>
            </w:r>
            <w:r>
              <w:rPr>
                <w:rFonts w:ascii="Arial" w:hAnsi="Arial" w:cs="Arial"/>
                <w:sz w:val="20"/>
                <w:szCs w:val="20"/>
              </w:rPr>
              <w:t xml:space="preserve"> </w:t>
            </w:r>
            <w:r w:rsidR="00E75C60">
              <w:rPr>
                <w:rFonts w:ascii="Arial" w:hAnsi="Arial" w:cs="Arial"/>
                <w:sz w:val="20"/>
                <w:szCs w:val="20"/>
              </w:rPr>
              <w:t xml:space="preserve">just above </w:t>
            </w:r>
            <w:r>
              <w:rPr>
                <w:rFonts w:ascii="Arial" w:hAnsi="Arial" w:cs="Arial"/>
                <w:sz w:val="20"/>
                <w:szCs w:val="20"/>
              </w:rPr>
              <w:t xml:space="preserve">their peers.   </w:t>
            </w:r>
          </w:p>
        </w:tc>
        <w:tc>
          <w:tcPr>
            <w:tcW w:w="5103" w:type="dxa"/>
            <w:tcMar>
              <w:top w:w="57" w:type="dxa"/>
              <w:bottom w:w="57" w:type="dxa"/>
            </w:tcMar>
          </w:tcPr>
          <w:p w14:paraId="15C1D9BD" w14:textId="7A013FA2" w:rsidR="00B33E3D" w:rsidRPr="00DD69B7" w:rsidRDefault="00386369" w:rsidP="00B33E3D">
            <w:pPr>
              <w:rPr>
                <w:rFonts w:ascii="Arial" w:hAnsi="Arial" w:cs="Arial"/>
                <w:sz w:val="20"/>
                <w:szCs w:val="20"/>
              </w:rPr>
            </w:pPr>
            <w:r>
              <w:rPr>
                <w:rFonts w:ascii="Arial" w:hAnsi="Arial" w:cs="Arial"/>
                <w:sz w:val="20"/>
                <w:szCs w:val="20"/>
              </w:rPr>
              <w:t xml:space="preserve">Communication interventions have worked better as a ‘booster’ approach as identified in the progress data.  The shorter more focused interventions have </w:t>
            </w:r>
            <w:r w:rsidR="00B7566D">
              <w:rPr>
                <w:rFonts w:ascii="Arial" w:hAnsi="Arial" w:cs="Arial"/>
                <w:sz w:val="20"/>
                <w:szCs w:val="20"/>
              </w:rPr>
              <w:t xml:space="preserve">yielded positive results.  </w:t>
            </w:r>
            <w:r w:rsidR="0022431F">
              <w:rPr>
                <w:rFonts w:ascii="Arial" w:hAnsi="Arial" w:cs="Arial"/>
                <w:sz w:val="20"/>
                <w:szCs w:val="20"/>
              </w:rPr>
              <w:t xml:space="preserve">We have </w:t>
            </w:r>
            <w:r w:rsidR="00DA3D15">
              <w:rPr>
                <w:rFonts w:ascii="Arial" w:hAnsi="Arial" w:cs="Arial"/>
                <w:sz w:val="20"/>
                <w:szCs w:val="20"/>
              </w:rPr>
              <w:t xml:space="preserve">recently </w:t>
            </w:r>
            <w:r w:rsidR="0022431F">
              <w:rPr>
                <w:rFonts w:ascii="Arial" w:hAnsi="Arial" w:cs="Arial"/>
                <w:sz w:val="20"/>
                <w:szCs w:val="20"/>
              </w:rPr>
              <w:t xml:space="preserve">appointed a Level 3 TA with additional training in communication to deliver </w:t>
            </w:r>
            <w:r w:rsidR="00B7566D">
              <w:rPr>
                <w:rFonts w:ascii="Arial" w:hAnsi="Arial" w:cs="Arial"/>
                <w:sz w:val="20"/>
                <w:szCs w:val="20"/>
              </w:rPr>
              <w:t xml:space="preserve">short and focused communication sessions </w:t>
            </w:r>
            <w:r w:rsidR="0022431F">
              <w:rPr>
                <w:rFonts w:ascii="Arial" w:hAnsi="Arial" w:cs="Arial"/>
                <w:sz w:val="20"/>
                <w:szCs w:val="20"/>
              </w:rPr>
              <w:t xml:space="preserve">for 2022-23. </w:t>
            </w:r>
          </w:p>
        </w:tc>
        <w:tc>
          <w:tcPr>
            <w:tcW w:w="1417" w:type="dxa"/>
          </w:tcPr>
          <w:p w14:paraId="48CAEC85" w14:textId="4A9260B6" w:rsidR="00B33E3D" w:rsidRPr="00DD69B7" w:rsidRDefault="00B7566D" w:rsidP="00B33E3D">
            <w:pPr>
              <w:rPr>
                <w:rFonts w:ascii="Arial" w:hAnsi="Arial" w:cs="Arial"/>
                <w:sz w:val="20"/>
                <w:szCs w:val="20"/>
              </w:rPr>
            </w:pPr>
            <w:r w:rsidRPr="007F122E">
              <w:rPr>
                <w:rFonts w:ascii="Arial" w:hAnsi="Arial" w:cs="Arial"/>
                <w:sz w:val="20"/>
                <w:szCs w:val="20"/>
              </w:rPr>
              <w:t>£2</w:t>
            </w:r>
            <w:r>
              <w:rPr>
                <w:rFonts w:ascii="Arial" w:hAnsi="Arial" w:cs="Arial"/>
                <w:sz w:val="20"/>
                <w:szCs w:val="20"/>
              </w:rPr>
              <w:t>6</w:t>
            </w:r>
            <w:r w:rsidRPr="007F122E">
              <w:rPr>
                <w:rFonts w:ascii="Arial" w:hAnsi="Arial" w:cs="Arial"/>
                <w:sz w:val="20"/>
                <w:szCs w:val="20"/>
              </w:rPr>
              <w:t>32</w:t>
            </w:r>
          </w:p>
        </w:tc>
      </w:tr>
      <w:tr w:rsidR="00B7566D" w14:paraId="507218A0" w14:textId="77777777" w:rsidTr="00A561D4">
        <w:trPr>
          <w:trHeight w:hRule="exact" w:val="1932"/>
        </w:trPr>
        <w:tc>
          <w:tcPr>
            <w:tcW w:w="2235" w:type="dxa"/>
            <w:tcMar>
              <w:top w:w="57" w:type="dxa"/>
              <w:bottom w:w="57" w:type="dxa"/>
            </w:tcMar>
          </w:tcPr>
          <w:p w14:paraId="5ED068FD" w14:textId="602C6D2F" w:rsidR="00B7566D" w:rsidRPr="00DD69B7" w:rsidRDefault="00B7566D" w:rsidP="00B7566D">
            <w:pPr>
              <w:rPr>
                <w:rFonts w:ascii="Arial" w:hAnsi="Arial" w:cs="Arial"/>
                <w:sz w:val="20"/>
                <w:szCs w:val="20"/>
              </w:rPr>
            </w:pPr>
            <w:r>
              <w:rPr>
                <w:rFonts w:ascii="Arial" w:hAnsi="Arial" w:cs="Arial"/>
                <w:sz w:val="20"/>
                <w:szCs w:val="20"/>
              </w:rPr>
              <w:t>Catch up/Increase</w:t>
            </w:r>
            <w:r w:rsidRPr="00B80D78">
              <w:rPr>
                <w:rFonts w:ascii="Arial" w:hAnsi="Arial" w:cs="Arial"/>
                <w:sz w:val="20"/>
                <w:szCs w:val="20"/>
              </w:rPr>
              <w:t xml:space="preserve"> progress in maths for </w:t>
            </w:r>
            <w:r>
              <w:rPr>
                <w:rFonts w:ascii="Arial" w:hAnsi="Arial" w:cs="Arial"/>
                <w:sz w:val="20"/>
                <w:szCs w:val="20"/>
              </w:rPr>
              <w:t xml:space="preserve">all </w:t>
            </w:r>
            <w:r w:rsidRPr="00B80D78">
              <w:rPr>
                <w:rFonts w:ascii="Arial" w:hAnsi="Arial" w:cs="Arial"/>
                <w:sz w:val="20"/>
                <w:szCs w:val="20"/>
              </w:rPr>
              <w:t>pupils in receipt of PP funding</w:t>
            </w:r>
          </w:p>
        </w:tc>
        <w:tc>
          <w:tcPr>
            <w:tcW w:w="1984" w:type="dxa"/>
            <w:tcMar>
              <w:top w:w="57" w:type="dxa"/>
              <w:bottom w:w="57" w:type="dxa"/>
            </w:tcMar>
          </w:tcPr>
          <w:p w14:paraId="7C588A52" w14:textId="3D74BB65" w:rsidR="00B7566D" w:rsidRPr="00DD69B7" w:rsidRDefault="00B7566D" w:rsidP="00B7566D">
            <w:pPr>
              <w:rPr>
                <w:rFonts w:ascii="Arial" w:hAnsi="Arial" w:cs="Arial"/>
                <w:sz w:val="20"/>
                <w:szCs w:val="20"/>
              </w:rPr>
            </w:pPr>
            <w:r>
              <w:rPr>
                <w:rFonts w:ascii="Arial" w:hAnsi="Arial" w:cs="Arial"/>
                <w:sz w:val="20"/>
                <w:szCs w:val="20"/>
              </w:rPr>
              <w:t>Focused S</w:t>
            </w:r>
            <w:r w:rsidRPr="00B80D78">
              <w:rPr>
                <w:rFonts w:ascii="Arial" w:hAnsi="Arial" w:cs="Arial"/>
                <w:sz w:val="20"/>
                <w:szCs w:val="20"/>
              </w:rPr>
              <w:t>upport TAs working wit</w:t>
            </w:r>
            <w:r>
              <w:rPr>
                <w:rFonts w:ascii="Arial" w:hAnsi="Arial" w:cs="Arial"/>
                <w:sz w:val="20"/>
                <w:szCs w:val="20"/>
              </w:rPr>
              <w:t>h half PP pupils per week for half a</w:t>
            </w:r>
            <w:r w:rsidRPr="00B80D78">
              <w:rPr>
                <w:rFonts w:ascii="Arial" w:hAnsi="Arial" w:cs="Arial"/>
                <w:sz w:val="20"/>
                <w:szCs w:val="20"/>
              </w:rPr>
              <w:t xml:space="preserve"> term in identified strand</w:t>
            </w:r>
          </w:p>
        </w:tc>
        <w:tc>
          <w:tcPr>
            <w:tcW w:w="4253" w:type="dxa"/>
            <w:tcMar>
              <w:top w:w="57" w:type="dxa"/>
              <w:bottom w:w="57" w:type="dxa"/>
            </w:tcMar>
          </w:tcPr>
          <w:p w14:paraId="6BBF78E0" w14:textId="21713820" w:rsidR="00B7566D" w:rsidRPr="00DD69B7" w:rsidRDefault="00A561D4" w:rsidP="00B7566D">
            <w:pPr>
              <w:rPr>
                <w:rFonts w:ascii="Arial" w:hAnsi="Arial" w:cs="Arial"/>
                <w:sz w:val="20"/>
                <w:szCs w:val="20"/>
              </w:rPr>
            </w:pPr>
            <w:r>
              <w:rPr>
                <w:rFonts w:ascii="Arial" w:hAnsi="Arial" w:cs="Arial"/>
                <w:sz w:val="20"/>
                <w:szCs w:val="20"/>
              </w:rPr>
              <w:t xml:space="preserve">Pupils in receipt of PP have made positive progress in line with their peers in maths. One </w:t>
            </w:r>
            <w:r w:rsidR="00E75C60">
              <w:rPr>
                <w:rFonts w:ascii="Arial" w:hAnsi="Arial" w:cs="Arial"/>
                <w:sz w:val="20"/>
                <w:szCs w:val="20"/>
              </w:rPr>
              <w:t xml:space="preserve">Focused Support TA left the team at Christmas.  This has had an impact although another TA was trained for the role and the pupils achieved in line with their peers overall.  A Level 3 TA </w:t>
            </w:r>
            <w:r>
              <w:rPr>
                <w:rFonts w:ascii="Arial" w:hAnsi="Arial" w:cs="Arial"/>
                <w:sz w:val="20"/>
                <w:szCs w:val="20"/>
              </w:rPr>
              <w:t>has been appointed</w:t>
            </w:r>
            <w:r w:rsidR="00E75C60">
              <w:rPr>
                <w:rFonts w:ascii="Arial" w:hAnsi="Arial" w:cs="Arial"/>
                <w:sz w:val="20"/>
                <w:szCs w:val="20"/>
              </w:rPr>
              <w:t>.</w:t>
            </w:r>
          </w:p>
        </w:tc>
        <w:tc>
          <w:tcPr>
            <w:tcW w:w="5103" w:type="dxa"/>
            <w:tcMar>
              <w:top w:w="57" w:type="dxa"/>
              <w:bottom w:w="57" w:type="dxa"/>
            </w:tcMar>
          </w:tcPr>
          <w:p w14:paraId="6254F58F" w14:textId="639DC624" w:rsidR="00B7566D" w:rsidRDefault="00B7566D" w:rsidP="00B7566D">
            <w:pPr>
              <w:rPr>
                <w:rFonts w:ascii="Arial" w:hAnsi="Arial" w:cs="Arial"/>
                <w:sz w:val="20"/>
                <w:szCs w:val="20"/>
              </w:rPr>
            </w:pPr>
            <w:r>
              <w:rPr>
                <w:rFonts w:ascii="Arial" w:hAnsi="Arial" w:cs="Arial"/>
                <w:sz w:val="20"/>
                <w:szCs w:val="20"/>
              </w:rPr>
              <w:t xml:space="preserve">We have decided to further develop our </w:t>
            </w:r>
            <w:r w:rsidR="00625C60">
              <w:rPr>
                <w:rFonts w:ascii="Arial" w:hAnsi="Arial" w:cs="Arial"/>
                <w:sz w:val="20"/>
                <w:szCs w:val="20"/>
              </w:rPr>
              <w:t>evidence-based</w:t>
            </w:r>
            <w:r>
              <w:rPr>
                <w:rFonts w:ascii="Arial" w:hAnsi="Arial" w:cs="Arial"/>
                <w:sz w:val="20"/>
                <w:szCs w:val="20"/>
              </w:rPr>
              <w:t xml:space="preserve"> approach using best practice in the field of </w:t>
            </w:r>
            <w:r w:rsidR="00625C60">
              <w:rPr>
                <w:rFonts w:ascii="Arial" w:hAnsi="Arial" w:cs="Arial"/>
                <w:sz w:val="20"/>
                <w:szCs w:val="20"/>
              </w:rPr>
              <w:t>SEND and</w:t>
            </w:r>
            <w:r>
              <w:rPr>
                <w:rFonts w:ascii="Arial" w:hAnsi="Arial" w:cs="Arial"/>
                <w:sz w:val="20"/>
                <w:szCs w:val="20"/>
              </w:rPr>
              <w:t xml:space="preserve"> will try shorter more focused interventions next year to accelerate progress in identified strands of maths. There will be a heavier focus on working with </w:t>
            </w:r>
            <w:r w:rsidR="00625C60">
              <w:rPr>
                <w:rFonts w:ascii="Arial" w:hAnsi="Arial" w:cs="Arial"/>
                <w:sz w:val="20"/>
                <w:szCs w:val="20"/>
              </w:rPr>
              <w:t>class-based</w:t>
            </w:r>
            <w:r>
              <w:rPr>
                <w:rFonts w:ascii="Arial" w:hAnsi="Arial" w:cs="Arial"/>
                <w:sz w:val="20"/>
                <w:szCs w:val="20"/>
              </w:rPr>
              <w:t xml:space="preserve"> </w:t>
            </w:r>
            <w:r w:rsidR="00DA3D15">
              <w:rPr>
                <w:rFonts w:ascii="Arial" w:hAnsi="Arial" w:cs="Arial"/>
                <w:sz w:val="20"/>
                <w:szCs w:val="20"/>
              </w:rPr>
              <w:t>teams</w:t>
            </w:r>
            <w:r>
              <w:rPr>
                <w:rFonts w:ascii="Arial" w:hAnsi="Arial" w:cs="Arial"/>
                <w:sz w:val="20"/>
                <w:szCs w:val="20"/>
              </w:rPr>
              <w:t xml:space="preserve"> to ensure that identified approaches that work well are continued in class.</w:t>
            </w:r>
          </w:p>
          <w:p w14:paraId="61AEE271" w14:textId="649C7C2F" w:rsidR="00B7566D" w:rsidRPr="00DD69B7" w:rsidRDefault="00B7566D" w:rsidP="00B7566D">
            <w:pPr>
              <w:rPr>
                <w:rFonts w:ascii="Arial" w:hAnsi="Arial" w:cs="Arial"/>
                <w:sz w:val="20"/>
                <w:szCs w:val="20"/>
              </w:rPr>
            </w:pPr>
          </w:p>
        </w:tc>
        <w:tc>
          <w:tcPr>
            <w:tcW w:w="1417" w:type="dxa"/>
          </w:tcPr>
          <w:p w14:paraId="64607969" w14:textId="77777777" w:rsidR="00B7566D" w:rsidRPr="00B7566D" w:rsidRDefault="00B7566D" w:rsidP="00B7566D">
            <w:pPr>
              <w:rPr>
                <w:rFonts w:ascii="Arial" w:hAnsi="Arial" w:cs="Arial"/>
                <w:sz w:val="20"/>
                <w:szCs w:val="20"/>
              </w:rPr>
            </w:pPr>
            <w:r w:rsidRPr="00B7566D">
              <w:rPr>
                <w:rFonts w:ascii="Arial" w:hAnsi="Arial" w:cs="Arial"/>
                <w:sz w:val="20"/>
                <w:szCs w:val="20"/>
              </w:rPr>
              <w:t>Termly</w:t>
            </w:r>
          </w:p>
          <w:p w14:paraId="641EA55B" w14:textId="77777777" w:rsidR="00B7566D" w:rsidRPr="00B7566D" w:rsidRDefault="00B7566D" w:rsidP="00B7566D">
            <w:pPr>
              <w:rPr>
                <w:rFonts w:ascii="Arial" w:hAnsi="Arial" w:cs="Arial"/>
                <w:sz w:val="20"/>
                <w:szCs w:val="20"/>
              </w:rPr>
            </w:pPr>
          </w:p>
          <w:p w14:paraId="06BA89B3" w14:textId="77777777" w:rsidR="00B7566D" w:rsidRPr="00B7566D" w:rsidRDefault="00B7566D" w:rsidP="00B7566D">
            <w:pPr>
              <w:rPr>
                <w:rFonts w:ascii="Arial" w:hAnsi="Arial" w:cs="Arial"/>
                <w:sz w:val="20"/>
                <w:szCs w:val="20"/>
              </w:rPr>
            </w:pPr>
          </w:p>
          <w:p w14:paraId="0D31F434" w14:textId="0168AD40" w:rsidR="00B7566D" w:rsidRPr="00B7566D" w:rsidRDefault="00B7566D" w:rsidP="00B7566D">
            <w:pPr>
              <w:rPr>
                <w:rFonts w:ascii="Arial" w:hAnsi="Arial" w:cs="Arial"/>
                <w:sz w:val="20"/>
                <w:szCs w:val="20"/>
              </w:rPr>
            </w:pPr>
            <w:r w:rsidRPr="00B7566D">
              <w:rPr>
                <w:rFonts w:ascii="Arial" w:hAnsi="Arial" w:cs="Arial"/>
                <w:sz w:val="20"/>
                <w:szCs w:val="20"/>
              </w:rPr>
              <w:t xml:space="preserve">£16,500 </w:t>
            </w:r>
          </w:p>
        </w:tc>
      </w:tr>
      <w:tr w:rsidR="00B7566D" w14:paraId="4AF2311D" w14:textId="77777777" w:rsidTr="00B7566D">
        <w:trPr>
          <w:trHeight w:hRule="exact" w:val="1909"/>
        </w:trPr>
        <w:tc>
          <w:tcPr>
            <w:tcW w:w="2235" w:type="dxa"/>
            <w:tcMar>
              <w:top w:w="57" w:type="dxa"/>
              <w:bottom w:w="57" w:type="dxa"/>
            </w:tcMar>
          </w:tcPr>
          <w:p w14:paraId="442792A2" w14:textId="086582A1" w:rsidR="00B7566D" w:rsidRPr="00DD69B7" w:rsidRDefault="00B7566D" w:rsidP="00B7566D">
            <w:pPr>
              <w:rPr>
                <w:rFonts w:ascii="Arial" w:hAnsi="Arial" w:cs="Arial"/>
                <w:sz w:val="20"/>
                <w:szCs w:val="20"/>
              </w:rPr>
            </w:pPr>
            <w:r>
              <w:rPr>
                <w:rFonts w:ascii="Arial" w:hAnsi="Arial" w:cs="Arial"/>
                <w:sz w:val="20"/>
                <w:szCs w:val="20"/>
              </w:rPr>
              <w:t>Catch up/Increase</w:t>
            </w:r>
            <w:r w:rsidRPr="00B80D78">
              <w:rPr>
                <w:rFonts w:ascii="Arial" w:hAnsi="Arial" w:cs="Arial"/>
                <w:sz w:val="20"/>
                <w:szCs w:val="20"/>
              </w:rPr>
              <w:t xml:space="preserve"> progress in reading and writing for all pupils in receipt of PP funding</w:t>
            </w:r>
          </w:p>
        </w:tc>
        <w:tc>
          <w:tcPr>
            <w:tcW w:w="1984" w:type="dxa"/>
            <w:tcMar>
              <w:top w:w="57" w:type="dxa"/>
              <w:bottom w:w="57" w:type="dxa"/>
            </w:tcMar>
          </w:tcPr>
          <w:p w14:paraId="3D3128E5" w14:textId="0ED6F8AD" w:rsidR="00B7566D" w:rsidRPr="00DD69B7" w:rsidRDefault="00B7566D" w:rsidP="00B7566D">
            <w:pPr>
              <w:rPr>
                <w:rFonts w:ascii="Arial" w:hAnsi="Arial" w:cs="Arial"/>
                <w:sz w:val="20"/>
                <w:szCs w:val="20"/>
              </w:rPr>
            </w:pPr>
            <w:r>
              <w:rPr>
                <w:rFonts w:ascii="Arial" w:hAnsi="Arial" w:cs="Arial"/>
                <w:sz w:val="20"/>
                <w:szCs w:val="20"/>
              </w:rPr>
              <w:t>Focused S</w:t>
            </w:r>
            <w:r w:rsidRPr="00B80D78">
              <w:rPr>
                <w:rFonts w:ascii="Arial" w:hAnsi="Arial" w:cs="Arial"/>
                <w:sz w:val="20"/>
                <w:szCs w:val="20"/>
              </w:rPr>
              <w:t>upport TAs working wit</w:t>
            </w:r>
            <w:r>
              <w:rPr>
                <w:rFonts w:ascii="Arial" w:hAnsi="Arial" w:cs="Arial"/>
                <w:sz w:val="20"/>
                <w:szCs w:val="20"/>
              </w:rPr>
              <w:t>h half PP pupils per week for half a</w:t>
            </w:r>
            <w:r w:rsidRPr="00B80D78">
              <w:rPr>
                <w:rFonts w:ascii="Arial" w:hAnsi="Arial" w:cs="Arial"/>
                <w:sz w:val="20"/>
                <w:szCs w:val="20"/>
              </w:rPr>
              <w:t xml:space="preserve"> term</w:t>
            </w:r>
          </w:p>
        </w:tc>
        <w:tc>
          <w:tcPr>
            <w:tcW w:w="4253" w:type="dxa"/>
            <w:tcMar>
              <w:top w:w="57" w:type="dxa"/>
              <w:bottom w:w="57" w:type="dxa"/>
            </w:tcMar>
          </w:tcPr>
          <w:p w14:paraId="21FA9D14" w14:textId="2FAF6EFE" w:rsidR="00B7566D" w:rsidRPr="00DD69B7" w:rsidRDefault="00E75C60" w:rsidP="00B7566D">
            <w:pPr>
              <w:rPr>
                <w:rFonts w:ascii="Arial" w:hAnsi="Arial" w:cs="Arial"/>
                <w:sz w:val="20"/>
                <w:szCs w:val="20"/>
              </w:rPr>
            </w:pPr>
            <w:r>
              <w:rPr>
                <w:rFonts w:ascii="Arial" w:hAnsi="Arial" w:cs="Arial"/>
                <w:sz w:val="20"/>
                <w:szCs w:val="20"/>
              </w:rPr>
              <w:t xml:space="preserve">Pupils in receipt of PP have made positive progress in line with their peers in both reading and </w:t>
            </w:r>
            <w:r w:rsidR="00A561D4">
              <w:rPr>
                <w:rFonts w:ascii="Arial" w:hAnsi="Arial" w:cs="Arial"/>
                <w:sz w:val="20"/>
                <w:szCs w:val="20"/>
              </w:rPr>
              <w:t>writing. One Focused Support TA left the team at Christmas.  This has had an impact although another TA was trained for the role and the pupils achieved in line with their peers overall.  A Level 3 TA has been appointed.</w:t>
            </w:r>
          </w:p>
        </w:tc>
        <w:tc>
          <w:tcPr>
            <w:tcW w:w="5103" w:type="dxa"/>
            <w:tcMar>
              <w:top w:w="57" w:type="dxa"/>
              <w:bottom w:w="57" w:type="dxa"/>
            </w:tcMar>
          </w:tcPr>
          <w:p w14:paraId="4721C980" w14:textId="167132BD" w:rsidR="00B7566D" w:rsidRDefault="00B7566D" w:rsidP="00B7566D">
            <w:pPr>
              <w:rPr>
                <w:rFonts w:ascii="Arial" w:hAnsi="Arial" w:cs="Arial"/>
                <w:sz w:val="20"/>
                <w:szCs w:val="20"/>
              </w:rPr>
            </w:pPr>
            <w:r>
              <w:rPr>
                <w:rFonts w:ascii="Arial" w:hAnsi="Arial" w:cs="Arial"/>
                <w:sz w:val="20"/>
                <w:szCs w:val="20"/>
              </w:rPr>
              <w:t xml:space="preserve">We have decided to further develop our </w:t>
            </w:r>
            <w:r w:rsidR="00625C60">
              <w:rPr>
                <w:rFonts w:ascii="Arial" w:hAnsi="Arial" w:cs="Arial"/>
                <w:sz w:val="20"/>
                <w:szCs w:val="20"/>
              </w:rPr>
              <w:t>evidence-based</w:t>
            </w:r>
            <w:r>
              <w:rPr>
                <w:rFonts w:ascii="Arial" w:hAnsi="Arial" w:cs="Arial"/>
                <w:sz w:val="20"/>
                <w:szCs w:val="20"/>
              </w:rPr>
              <w:t xml:space="preserve"> approach using best practice in the field of </w:t>
            </w:r>
            <w:r w:rsidR="00625C60">
              <w:rPr>
                <w:rFonts w:ascii="Arial" w:hAnsi="Arial" w:cs="Arial"/>
                <w:sz w:val="20"/>
                <w:szCs w:val="20"/>
              </w:rPr>
              <w:t>SEND and</w:t>
            </w:r>
            <w:r>
              <w:rPr>
                <w:rFonts w:ascii="Arial" w:hAnsi="Arial" w:cs="Arial"/>
                <w:sz w:val="20"/>
                <w:szCs w:val="20"/>
              </w:rPr>
              <w:t xml:space="preserve"> will try shorter more focused interventions next year to accelerate progress in reading and writing. There will be a heavier focus on working with </w:t>
            </w:r>
            <w:r w:rsidR="00625C60">
              <w:rPr>
                <w:rFonts w:ascii="Arial" w:hAnsi="Arial" w:cs="Arial"/>
                <w:sz w:val="20"/>
                <w:szCs w:val="20"/>
              </w:rPr>
              <w:t>class-based</w:t>
            </w:r>
            <w:r>
              <w:rPr>
                <w:rFonts w:ascii="Arial" w:hAnsi="Arial" w:cs="Arial"/>
                <w:sz w:val="20"/>
                <w:szCs w:val="20"/>
              </w:rPr>
              <w:t xml:space="preserve"> </w:t>
            </w:r>
            <w:r w:rsidR="00DA3D15">
              <w:rPr>
                <w:rFonts w:ascii="Arial" w:hAnsi="Arial" w:cs="Arial"/>
                <w:sz w:val="20"/>
                <w:szCs w:val="20"/>
              </w:rPr>
              <w:t>teams</w:t>
            </w:r>
            <w:r>
              <w:rPr>
                <w:rFonts w:ascii="Arial" w:hAnsi="Arial" w:cs="Arial"/>
                <w:sz w:val="20"/>
                <w:szCs w:val="20"/>
              </w:rPr>
              <w:t xml:space="preserve"> to ensure that identified approaches that work well are continued in class.  </w:t>
            </w:r>
          </w:p>
          <w:p w14:paraId="1E38D431" w14:textId="77777777" w:rsidR="00B7566D" w:rsidRPr="00DD69B7" w:rsidRDefault="00B7566D" w:rsidP="00B7566D">
            <w:pPr>
              <w:rPr>
                <w:rFonts w:ascii="Arial" w:hAnsi="Arial" w:cs="Arial"/>
                <w:sz w:val="20"/>
                <w:szCs w:val="20"/>
              </w:rPr>
            </w:pPr>
          </w:p>
        </w:tc>
        <w:tc>
          <w:tcPr>
            <w:tcW w:w="1417" w:type="dxa"/>
          </w:tcPr>
          <w:p w14:paraId="0CE31D17" w14:textId="77777777" w:rsidR="00B7566D" w:rsidRPr="00B7566D" w:rsidRDefault="00B7566D" w:rsidP="00B7566D">
            <w:pPr>
              <w:rPr>
                <w:rFonts w:ascii="Arial" w:hAnsi="Arial" w:cs="Arial"/>
                <w:sz w:val="20"/>
                <w:szCs w:val="20"/>
              </w:rPr>
            </w:pPr>
            <w:r w:rsidRPr="00B7566D">
              <w:rPr>
                <w:rFonts w:ascii="Arial" w:hAnsi="Arial" w:cs="Arial"/>
                <w:sz w:val="20"/>
                <w:szCs w:val="20"/>
              </w:rPr>
              <w:t>Termly</w:t>
            </w:r>
          </w:p>
          <w:p w14:paraId="7FDFA59D" w14:textId="77777777" w:rsidR="00B7566D" w:rsidRPr="00B7566D" w:rsidRDefault="00B7566D" w:rsidP="00B7566D">
            <w:pPr>
              <w:rPr>
                <w:rFonts w:ascii="Arial" w:hAnsi="Arial" w:cs="Arial"/>
                <w:sz w:val="20"/>
                <w:szCs w:val="20"/>
              </w:rPr>
            </w:pPr>
          </w:p>
          <w:p w14:paraId="41E162F5" w14:textId="77777777" w:rsidR="00B7566D" w:rsidRPr="00B7566D" w:rsidRDefault="00B7566D" w:rsidP="00B7566D">
            <w:pPr>
              <w:rPr>
                <w:rFonts w:ascii="Arial" w:hAnsi="Arial" w:cs="Arial"/>
                <w:sz w:val="20"/>
                <w:szCs w:val="20"/>
              </w:rPr>
            </w:pPr>
          </w:p>
          <w:p w14:paraId="05312F5A" w14:textId="160964B2" w:rsidR="00B7566D" w:rsidRPr="00B7566D" w:rsidRDefault="00B7566D" w:rsidP="00B7566D">
            <w:pPr>
              <w:rPr>
                <w:rFonts w:ascii="Arial" w:hAnsi="Arial" w:cs="Arial"/>
                <w:sz w:val="20"/>
                <w:szCs w:val="20"/>
              </w:rPr>
            </w:pPr>
            <w:r w:rsidRPr="00B7566D">
              <w:rPr>
                <w:rFonts w:ascii="Arial" w:hAnsi="Arial" w:cs="Arial"/>
                <w:sz w:val="20"/>
                <w:szCs w:val="20"/>
              </w:rPr>
              <w:t xml:space="preserve">£16,500 </w:t>
            </w:r>
          </w:p>
        </w:tc>
      </w:tr>
      <w:tr w:rsidR="00B7566D" w14:paraId="332D16C6" w14:textId="77777777" w:rsidTr="007335B7">
        <w:trPr>
          <w:trHeight w:hRule="exact" w:val="312"/>
        </w:trPr>
        <w:tc>
          <w:tcPr>
            <w:tcW w:w="14992" w:type="dxa"/>
            <w:gridSpan w:val="5"/>
            <w:tcMar>
              <w:top w:w="57" w:type="dxa"/>
              <w:bottom w:w="57" w:type="dxa"/>
            </w:tcMar>
          </w:tcPr>
          <w:p w14:paraId="4852FFD3" w14:textId="77777777" w:rsidR="00B7566D" w:rsidRPr="004F6468" w:rsidRDefault="00B7566D" w:rsidP="00B7566D">
            <w:pPr>
              <w:pStyle w:val="ListParagraph"/>
              <w:numPr>
                <w:ilvl w:val="0"/>
                <w:numId w:val="16"/>
              </w:numPr>
              <w:ind w:left="426" w:hanging="142"/>
              <w:rPr>
                <w:rFonts w:ascii="Arial" w:hAnsi="Arial" w:cs="Arial"/>
                <w:b/>
              </w:rPr>
            </w:pPr>
            <w:r>
              <w:rPr>
                <w:rFonts w:ascii="Arial" w:hAnsi="Arial" w:cs="Arial"/>
                <w:b/>
              </w:rPr>
              <w:t>Other approaches (including links to personal, social and emotional wellbeing)</w:t>
            </w:r>
          </w:p>
        </w:tc>
      </w:tr>
      <w:tr w:rsidR="00B7566D" w:rsidRPr="006D447D" w14:paraId="6C46A274" w14:textId="77777777" w:rsidTr="00766387">
        <w:tc>
          <w:tcPr>
            <w:tcW w:w="2235" w:type="dxa"/>
            <w:tcMar>
              <w:top w:w="57" w:type="dxa"/>
              <w:bottom w:w="57" w:type="dxa"/>
            </w:tcMar>
          </w:tcPr>
          <w:p w14:paraId="63CF6A97" w14:textId="77777777" w:rsidR="00B7566D" w:rsidRPr="006D447D" w:rsidRDefault="00B7566D" w:rsidP="00B7566D">
            <w:pPr>
              <w:rPr>
                <w:rFonts w:ascii="Arial" w:hAnsi="Arial" w:cs="Arial"/>
                <w:b/>
              </w:rPr>
            </w:pPr>
            <w:r>
              <w:rPr>
                <w:rFonts w:ascii="Arial" w:hAnsi="Arial" w:cs="Arial"/>
                <w:b/>
              </w:rPr>
              <w:lastRenderedPageBreak/>
              <w:t>Desired o</w:t>
            </w:r>
            <w:r w:rsidRPr="006D447D">
              <w:rPr>
                <w:rFonts w:ascii="Arial" w:hAnsi="Arial" w:cs="Arial"/>
                <w:b/>
              </w:rPr>
              <w:t>utcome</w:t>
            </w:r>
          </w:p>
        </w:tc>
        <w:tc>
          <w:tcPr>
            <w:tcW w:w="1984" w:type="dxa"/>
            <w:tcMar>
              <w:top w:w="57" w:type="dxa"/>
              <w:bottom w:w="57" w:type="dxa"/>
            </w:tcMar>
          </w:tcPr>
          <w:p w14:paraId="273919B2" w14:textId="77777777" w:rsidR="00B7566D" w:rsidRPr="006D447D" w:rsidRDefault="00B7566D" w:rsidP="00B7566D">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253" w:type="dxa"/>
            <w:tcMar>
              <w:top w:w="57" w:type="dxa"/>
              <w:bottom w:w="57" w:type="dxa"/>
            </w:tcMar>
          </w:tcPr>
          <w:p w14:paraId="549B7849" w14:textId="77777777" w:rsidR="00B7566D" w:rsidRPr="005A04D4" w:rsidRDefault="00B7566D" w:rsidP="00B7566D">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14:paraId="6B627251" w14:textId="77777777" w:rsidR="00B7566D" w:rsidRDefault="00B7566D" w:rsidP="00B7566D">
            <w:pPr>
              <w:rPr>
                <w:rFonts w:ascii="Arial" w:hAnsi="Arial" w:cs="Arial"/>
                <w:b/>
              </w:rPr>
            </w:pPr>
            <w:r>
              <w:rPr>
                <w:rFonts w:ascii="Arial" w:hAnsi="Arial" w:cs="Arial"/>
                <w:b/>
              </w:rPr>
              <w:t xml:space="preserve">Lessons learned </w:t>
            </w:r>
          </w:p>
          <w:p w14:paraId="3AC8798C" w14:textId="77777777" w:rsidR="00B7566D" w:rsidRPr="006D447D" w:rsidRDefault="00B7566D" w:rsidP="00B7566D">
            <w:pPr>
              <w:rPr>
                <w:rFonts w:ascii="Arial" w:hAnsi="Arial" w:cs="Arial"/>
                <w:b/>
              </w:rPr>
            </w:pPr>
            <w:r w:rsidRPr="007335B7">
              <w:rPr>
                <w:rFonts w:ascii="Arial" w:hAnsi="Arial" w:cs="Arial"/>
              </w:rPr>
              <w:t>(and whether you will continue with this approach)</w:t>
            </w:r>
          </w:p>
        </w:tc>
        <w:tc>
          <w:tcPr>
            <w:tcW w:w="1417" w:type="dxa"/>
          </w:tcPr>
          <w:p w14:paraId="37EBCDE5" w14:textId="77777777" w:rsidR="00B7566D" w:rsidRPr="006D447D" w:rsidRDefault="00B7566D" w:rsidP="00B7566D">
            <w:pPr>
              <w:rPr>
                <w:rFonts w:ascii="Arial" w:hAnsi="Arial" w:cs="Arial"/>
                <w:b/>
              </w:rPr>
            </w:pPr>
            <w:r w:rsidRPr="006D447D">
              <w:rPr>
                <w:rFonts w:ascii="Arial" w:hAnsi="Arial" w:cs="Arial"/>
                <w:b/>
              </w:rPr>
              <w:t>Cost</w:t>
            </w:r>
          </w:p>
        </w:tc>
      </w:tr>
      <w:tr w:rsidR="00A561D4" w14:paraId="1BAA3B1E" w14:textId="77777777" w:rsidTr="00172A0F">
        <w:trPr>
          <w:trHeight w:hRule="exact" w:val="2650"/>
        </w:trPr>
        <w:tc>
          <w:tcPr>
            <w:tcW w:w="2235" w:type="dxa"/>
            <w:tcMar>
              <w:top w:w="57" w:type="dxa"/>
              <w:bottom w:w="57" w:type="dxa"/>
            </w:tcMar>
          </w:tcPr>
          <w:p w14:paraId="6CD33B4B" w14:textId="3CBCE581" w:rsidR="00A561D4" w:rsidRPr="00DD69B7" w:rsidRDefault="00A561D4" w:rsidP="00A561D4">
            <w:pPr>
              <w:rPr>
                <w:rFonts w:ascii="Arial" w:hAnsi="Arial" w:cs="Arial"/>
                <w:sz w:val="20"/>
                <w:szCs w:val="20"/>
              </w:rPr>
            </w:pPr>
            <w:r w:rsidRPr="00B80D78">
              <w:rPr>
                <w:rFonts w:ascii="Arial" w:hAnsi="Arial" w:cs="Arial"/>
                <w:sz w:val="20"/>
                <w:szCs w:val="20"/>
              </w:rPr>
              <w:t xml:space="preserve">Provide appropriate resources for </w:t>
            </w:r>
            <w:r>
              <w:rPr>
                <w:rFonts w:ascii="Arial" w:hAnsi="Arial" w:cs="Arial"/>
                <w:sz w:val="20"/>
                <w:szCs w:val="20"/>
              </w:rPr>
              <w:t>pupils in receipt of PP funding</w:t>
            </w:r>
            <w:r w:rsidRPr="00B80D78">
              <w:rPr>
                <w:rFonts w:ascii="Arial" w:hAnsi="Arial" w:cs="Arial"/>
                <w:sz w:val="20"/>
                <w:szCs w:val="20"/>
              </w:rPr>
              <w:t xml:space="preserve"> to access the opportunities offered at school including snack money, appropriate clothing purchased, educational visit paid for etc.</w:t>
            </w:r>
          </w:p>
        </w:tc>
        <w:tc>
          <w:tcPr>
            <w:tcW w:w="1984" w:type="dxa"/>
            <w:tcMar>
              <w:top w:w="57" w:type="dxa"/>
              <w:bottom w:w="57" w:type="dxa"/>
            </w:tcMar>
          </w:tcPr>
          <w:p w14:paraId="7E968F86" w14:textId="35BD615A" w:rsidR="00A561D4" w:rsidRPr="00DD69B7" w:rsidRDefault="00A561D4" w:rsidP="00A561D4">
            <w:pPr>
              <w:rPr>
                <w:rFonts w:ascii="Arial" w:hAnsi="Arial" w:cs="Arial"/>
                <w:sz w:val="20"/>
                <w:szCs w:val="20"/>
              </w:rPr>
            </w:pPr>
            <w:r w:rsidRPr="00B80D78">
              <w:rPr>
                <w:rFonts w:ascii="Arial" w:hAnsi="Arial" w:cs="Arial"/>
                <w:sz w:val="20"/>
                <w:szCs w:val="20"/>
              </w:rPr>
              <w:t>PP to be used to provide resources if parents are unable to do so</w:t>
            </w:r>
          </w:p>
        </w:tc>
        <w:tc>
          <w:tcPr>
            <w:tcW w:w="4253" w:type="dxa"/>
            <w:tcMar>
              <w:top w:w="57" w:type="dxa"/>
              <w:bottom w:w="57" w:type="dxa"/>
            </w:tcMar>
          </w:tcPr>
          <w:p w14:paraId="710CFB71" w14:textId="7334FD8B" w:rsidR="00A561D4" w:rsidRPr="003B70B5" w:rsidRDefault="00386369" w:rsidP="00A561D4">
            <w:pPr>
              <w:rPr>
                <w:rFonts w:ascii="Arial" w:hAnsi="Arial" w:cs="Arial"/>
                <w:sz w:val="20"/>
                <w:szCs w:val="20"/>
              </w:rPr>
            </w:pPr>
            <w:r>
              <w:rPr>
                <w:rFonts w:ascii="Arial" w:hAnsi="Arial" w:cs="Arial"/>
                <w:sz w:val="20"/>
                <w:szCs w:val="20"/>
              </w:rPr>
              <w:t xml:space="preserve">Pupils in receipt of PP funding have had access to </w:t>
            </w:r>
            <w:r w:rsidR="00625C60">
              <w:rPr>
                <w:rFonts w:ascii="Arial" w:hAnsi="Arial" w:cs="Arial"/>
                <w:sz w:val="20"/>
                <w:szCs w:val="20"/>
              </w:rPr>
              <w:t>mid-morning</w:t>
            </w:r>
            <w:r>
              <w:rPr>
                <w:rFonts w:ascii="Arial" w:hAnsi="Arial" w:cs="Arial"/>
                <w:sz w:val="20"/>
                <w:szCs w:val="20"/>
              </w:rPr>
              <w:t xml:space="preserve"> snacks, appropriate clothing and educational visits that they would not otherwise have had access to. </w:t>
            </w:r>
          </w:p>
        </w:tc>
        <w:tc>
          <w:tcPr>
            <w:tcW w:w="5103" w:type="dxa"/>
            <w:tcMar>
              <w:top w:w="57" w:type="dxa"/>
              <w:bottom w:w="57" w:type="dxa"/>
            </w:tcMar>
          </w:tcPr>
          <w:p w14:paraId="1A171052" w14:textId="055B5C65" w:rsidR="00A561D4" w:rsidRPr="003B70B5" w:rsidRDefault="00386369" w:rsidP="00A561D4">
            <w:pPr>
              <w:rPr>
                <w:rFonts w:ascii="Arial" w:hAnsi="Arial" w:cs="Arial"/>
                <w:sz w:val="20"/>
                <w:szCs w:val="20"/>
              </w:rPr>
            </w:pPr>
            <w:r>
              <w:rPr>
                <w:rFonts w:ascii="Arial" w:hAnsi="Arial" w:cs="Arial"/>
                <w:sz w:val="20"/>
                <w:szCs w:val="20"/>
              </w:rPr>
              <w:t xml:space="preserve">We will continue with this approach as the ongoing effects of Covid have meant that more families than usual have struggled to provide snack money for their child.  Younger pupils are provided with free </w:t>
            </w:r>
            <w:r w:rsidR="00625C60">
              <w:rPr>
                <w:rFonts w:ascii="Arial" w:hAnsi="Arial" w:cs="Arial"/>
                <w:sz w:val="20"/>
                <w:szCs w:val="20"/>
              </w:rPr>
              <w:t>fruit,</w:t>
            </w:r>
            <w:r>
              <w:rPr>
                <w:rFonts w:ascii="Arial" w:hAnsi="Arial" w:cs="Arial"/>
                <w:sz w:val="20"/>
                <w:szCs w:val="20"/>
              </w:rPr>
              <w:t xml:space="preserve"> but snack money is important for the older pupils to ensure that they have access to a healthy snack </w:t>
            </w:r>
            <w:r w:rsidR="00625C60">
              <w:rPr>
                <w:rFonts w:ascii="Arial" w:hAnsi="Arial" w:cs="Arial"/>
                <w:sz w:val="20"/>
                <w:szCs w:val="20"/>
              </w:rPr>
              <w:t>mid-morning and</w:t>
            </w:r>
            <w:r>
              <w:rPr>
                <w:rFonts w:ascii="Arial" w:hAnsi="Arial" w:cs="Arial"/>
                <w:sz w:val="20"/>
                <w:szCs w:val="20"/>
              </w:rPr>
              <w:t xml:space="preserve"> enables them to stay focused on their learning. </w:t>
            </w:r>
          </w:p>
        </w:tc>
        <w:tc>
          <w:tcPr>
            <w:tcW w:w="1417" w:type="dxa"/>
          </w:tcPr>
          <w:p w14:paraId="4D46FE6B" w14:textId="77777777" w:rsidR="00A561D4" w:rsidRDefault="00A561D4" w:rsidP="00A561D4">
            <w:pPr>
              <w:rPr>
                <w:rFonts w:ascii="Arial" w:hAnsi="Arial" w:cs="Arial"/>
                <w:sz w:val="20"/>
                <w:szCs w:val="20"/>
              </w:rPr>
            </w:pPr>
            <w:r w:rsidRPr="00B80D78">
              <w:rPr>
                <w:rFonts w:ascii="Arial" w:hAnsi="Arial" w:cs="Arial"/>
                <w:sz w:val="20"/>
                <w:szCs w:val="20"/>
              </w:rPr>
              <w:t>Termly</w:t>
            </w:r>
          </w:p>
          <w:p w14:paraId="379B367F" w14:textId="77777777" w:rsidR="00A561D4" w:rsidRDefault="00A561D4" w:rsidP="00A561D4">
            <w:pPr>
              <w:rPr>
                <w:rFonts w:ascii="Arial" w:hAnsi="Arial" w:cs="Arial"/>
                <w:sz w:val="20"/>
                <w:szCs w:val="20"/>
              </w:rPr>
            </w:pPr>
          </w:p>
          <w:p w14:paraId="01D9CD6B" w14:textId="588687FE" w:rsidR="00A561D4" w:rsidRPr="00DD69B7" w:rsidRDefault="00A561D4" w:rsidP="00A561D4">
            <w:pPr>
              <w:rPr>
                <w:rFonts w:ascii="Arial" w:hAnsi="Arial" w:cs="Arial"/>
                <w:sz w:val="20"/>
                <w:szCs w:val="20"/>
              </w:rPr>
            </w:pPr>
            <w:r>
              <w:rPr>
                <w:rFonts w:ascii="Arial" w:hAnsi="Arial" w:cs="Arial"/>
                <w:sz w:val="20"/>
                <w:szCs w:val="20"/>
              </w:rPr>
              <w:t>£250 clothing, trips, snack</w:t>
            </w:r>
          </w:p>
        </w:tc>
      </w:tr>
      <w:tr w:rsidR="00A561D4" w14:paraId="37BD3A14" w14:textId="77777777" w:rsidTr="00B33E3D">
        <w:trPr>
          <w:trHeight w:hRule="exact" w:val="1220"/>
        </w:trPr>
        <w:tc>
          <w:tcPr>
            <w:tcW w:w="2235" w:type="dxa"/>
            <w:tcMar>
              <w:top w:w="57" w:type="dxa"/>
              <w:bottom w:w="57" w:type="dxa"/>
            </w:tcMar>
          </w:tcPr>
          <w:p w14:paraId="6CAABF0C" w14:textId="3D4C8B38" w:rsidR="00A561D4" w:rsidRPr="00DD69B7" w:rsidRDefault="00A561D4" w:rsidP="00A561D4">
            <w:pPr>
              <w:rPr>
                <w:rFonts w:ascii="Arial" w:hAnsi="Arial" w:cs="Arial"/>
                <w:sz w:val="20"/>
                <w:szCs w:val="20"/>
              </w:rPr>
            </w:pPr>
            <w:r w:rsidRPr="00B80D78">
              <w:rPr>
                <w:rFonts w:ascii="Arial" w:hAnsi="Arial" w:cs="Arial"/>
                <w:sz w:val="20"/>
                <w:szCs w:val="20"/>
              </w:rPr>
              <w:t>Provide tutor led music session on a weekly basis</w:t>
            </w:r>
          </w:p>
        </w:tc>
        <w:tc>
          <w:tcPr>
            <w:tcW w:w="1984" w:type="dxa"/>
            <w:tcMar>
              <w:top w:w="57" w:type="dxa"/>
              <w:bottom w:w="57" w:type="dxa"/>
            </w:tcMar>
          </w:tcPr>
          <w:p w14:paraId="6D701556" w14:textId="3C85AECC" w:rsidR="00A561D4" w:rsidRPr="00DD69B7" w:rsidRDefault="00A561D4" w:rsidP="00A561D4">
            <w:pPr>
              <w:rPr>
                <w:rFonts w:ascii="Arial" w:hAnsi="Arial" w:cs="Arial"/>
                <w:sz w:val="20"/>
                <w:szCs w:val="20"/>
              </w:rPr>
            </w:pPr>
            <w:r w:rsidRPr="00B80D78">
              <w:rPr>
                <w:rFonts w:ascii="Arial" w:hAnsi="Arial" w:cs="Arial"/>
                <w:sz w:val="20"/>
                <w:szCs w:val="20"/>
              </w:rPr>
              <w:t>PP used to pay for a music tutor to deliver music lessons</w:t>
            </w:r>
          </w:p>
        </w:tc>
        <w:tc>
          <w:tcPr>
            <w:tcW w:w="4253" w:type="dxa"/>
            <w:tcMar>
              <w:top w:w="57" w:type="dxa"/>
              <w:bottom w:w="57" w:type="dxa"/>
            </w:tcMar>
          </w:tcPr>
          <w:p w14:paraId="7FEF6652" w14:textId="6F55698B" w:rsidR="00A561D4" w:rsidRPr="00DD69B7" w:rsidRDefault="007A5BA7" w:rsidP="00A561D4">
            <w:pPr>
              <w:rPr>
                <w:rFonts w:ascii="Arial" w:hAnsi="Arial" w:cs="Arial"/>
                <w:sz w:val="20"/>
                <w:szCs w:val="20"/>
              </w:rPr>
            </w:pPr>
            <w:r>
              <w:rPr>
                <w:rFonts w:ascii="Arial" w:hAnsi="Arial" w:cs="Arial"/>
                <w:sz w:val="20"/>
                <w:szCs w:val="20"/>
              </w:rPr>
              <w:t>The success criteria has been achieved with progress data demonstrating positive achievement in music for pupils in receipt of PP funding.</w:t>
            </w:r>
          </w:p>
        </w:tc>
        <w:tc>
          <w:tcPr>
            <w:tcW w:w="5103" w:type="dxa"/>
            <w:tcMar>
              <w:top w:w="57" w:type="dxa"/>
              <w:bottom w:w="57" w:type="dxa"/>
            </w:tcMar>
          </w:tcPr>
          <w:p w14:paraId="1E354F27" w14:textId="02D8A87E" w:rsidR="00A561D4" w:rsidRPr="00DD69B7" w:rsidRDefault="00386369" w:rsidP="00A561D4">
            <w:pPr>
              <w:rPr>
                <w:rFonts w:ascii="Arial" w:hAnsi="Arial" w:cs="Arial"/>
                <w:sz w:val="20"/>
                <w:szCs w:val="20"/>
              </w:rPr>
            </w:pPr>
            <w:r>
              <w:rPr>
                <w:rFonts w:ascii="Arial" w:hAnsi="Arial" w:cs="Arial"/>
                <w:sz w:val="20"/>
                <w:szCs w:val="20"/>
              </w:rPr>
              <w:t>Pupils have benefited over the academic year from a block of music sessions delivered by a music tutor trained in SEND teaching and learning. Positive progress in music has been identified through B Squared.</w:t>
            </w:r>
            <w:r w:rsidR="007A5BA7">
              <w:rPr>
                <w:rFonts w:ascii="Arial" w:hAnsi="Arial" w:cs="Arial"/>
                <w:sz w:val="20"/>
                <w:szCs w:val="20"/>
              </w:rPr>
              <w:t xml:space="preserve">  We will continue with this approach. </w:t>
            </w:r>
          </w:p>
        </w:tc>
        <w:tc>
          <w:tcPr>
            <w:tcW w:w="1417" w:type="dxa"/>
          </w:tcPr>
          <w:p w14:paraId="3C1BFDA8" w14:textId="77777777" w:rsidR="00A561D4" w:rsidRDefault="00A561D4" w:rsidP="00A561D4">
            <w:pPr>
              <w:rPr>
                <w:rFonts w:ascii="Arial" w:hAnsi="Arial" w:cs="Arial"/>
                <w:sz w:val="20"/>
                <w:szCs w:val="20"/>
              </w:rPr>
            </w:pPr>
            <w:r w:rsidRPr="00B80D78">
              <w:rPr>
                <w:rFonts w:ascii="Arial" w:hAnsi="Arial" w:cs="Arial"/>
                <w:sz w:val="20"/>
                <w:szCs w:val="20"/>
              </w:rPr>
              <w:t>Termly</w:t>
            </w:r>
          </w:p>
          <w:p w14:paraId="18DEDC77" w14:textId="77777777" w:rsidR="00A561D4" w:rsidRDefault="00A561D4" w:rsidP="00A561D4">
            <w:pPr>
              <w:rPr>
                <w:rFonts w:ascii="Arial" w:hAnsi="Arial" w:cs="Arial"/>
                <w:sz w:val="20"/>
                <w:szCs w:val="20"/>
              </w:rPr>
            </w:pPr>
          </w:p>
          <w:p w14:paraId="7E2A4C47" w14:textId="38BC912E" w:rsidR="00A561D4" w:rsidRPr="00DD69B7" w:rsidRDefault="00A561D4" w:rsidP="00A561D4">
            <w:pPr>
              <w:rPr>
                <w:rFonts w:ascii="Arial" w:hAnsi="Arial" w:cs="Arial"/>
                <w:sz w:val="20"/>
                <w:szCs w:val="20"/>
              </w:rPr>
            </w:pPr>
            <w:r>
              <w:rPr>
                <w:rFonts w:ascii="Arial" w:hAnsi="Arial" w:cs="Arial"/>
                <w:sz w:val="20"/>
                <w:szCs w:val="20"/>
              </w:rPr>
              <w:t>£3800</w:t>
            </w:r>
          </w:p>
        </w:tc>
      </w:tr>
      <w:tr w:rsidR="00A561D4" w14:paraId="12C66D8A" w14:textId="77777777" w:rsidTr="007A5BA7">
        <w:trPr>
          <w:trHeight w:hRule="exact" w:val="1587"/>
        </w:trPr>
        <w:tc>
          <w:tcPr>
            <w:tcW w:w="2235" w:type="dxa"/>
            <w:tcMar>
              <w:top w:w="57" w:type="dxa"/>
              <w:bottom w:w="57" w:type="dxa"/>
            </w:tcMar>
          </w:tcPr>
          <w:p w14:paraId="6EE2CB2C" w14:textId="6F8F9E93" w:rsidR="00A561D4" w:rsidRPr="00DD69B7" w:rsidRDefault="00A561D4" w:rsidP="00A561D4">
            <w:pPr>
              <w:rPr>
                <w:rFonts w:ascii="Arial" w:hAnsi="Arial" w:cs="Arial"/>
                <w:sz w:val="20"/>
                <w:szCs w:val="20"/>
              </w:rPr>
            </w:pPr>
            <w:r>
              <w:rPr>
                <w:rFonts w:ascii="Arial" w:hAnsi="Arial" w:cs="Arial"/>
                <w:sz w:val="20"/>
                <w:szCs w:val="20"/>
              </w:rPr>
              <w:t>Provide Art Therapy for pupils</w:t>
            </w:r>
          </w:p>
        </w:tc>
        <w:tc>
          <w:tcPr>
            <w:tcW w:w="1984" w:type="dxa"/>
            <w:tcMar>
              <w:top w:w="57" w:type="dxa"/>
              <w:bottom w:w="57" w:type="dxa"/>
            </w:tcMar>
          </w:tcPr>
          <w:p w14:paraId="0D995BE9" w14:textId="73C35EC4" w:rsidR="00A561D4" w:rsidRPr="00DD69B7" w:rsidRDefault="00A561D4" w:rsidP="00A561D4">
            <w:pPr>
              <w:rPr>
                <w:rFonts w:ascii="Arial" w:hAnsi="Arial" w:cs="Arial"/>
                <w:sz w:val="20"/>
                <w:szCs w:val="20"/>
              </w:rPr>
            </w:pPr>
            <w:r>
              <w:rPr>
                <w:rFonts w:ascii="Arial" w:hAnsi="Arial" w:cs="Arial"/>
                <w:sz w:val="20"/>
                <w:szCs w:val="20"/>
              </w:rPr>
              <w:t>PP used to pay for Art Therapist one day per week</w:t>
            </w:r>
          </w:p>
        </w:tc>
        <w:tc>
          <w:tcPr>
            <w:tcW w:w="4253" w:type="dxa"/>
            <w:tcMar>
              <w:top w:w="57" w:type="dxa"/>
              <w:bottom w:w="57" w:type="dxa"/>
            </w:tcMar>
          </w:tcPr>
          <w:p w14:paraId="4F67B61C" w14:textId="6C71D7B0" w:rsidR="00A561D4" w:rsidRPr="00DD69B7" w:rsidRDefault="007A5BA7" w:rsidP="00A561D4">
            <w:pPr>
              <w:rPr>
                <w:rFonts w:ascii="Arial" w:hAnsi="Arial" w:cs="Arial"/>
                <w:sz w:val="20"/>
                <w:szCs w:val="20"/>
              </w:rPr>
            </w:pPr>
            <w:r>
              <w:rPr>
                <w:rFonts w:ascii="Arial" w:hAnsi="Arial" w:cs="Arial"/>
                <w:sz w:val="20"/>
                <w:szCs w:val="20"/>
              </w:rPr>
              <w:t xml:space="preserve">Pupils have been identified through the SEMH panel referral system and have benefited from a block of Art Therapy with a trained therapist. A report is provided for parents/carers and the class team. </w:t>
            </w:r>
          </w:p>
        </w:tc>
        <w:tc>
          <w:tcPr>
            <w:tcW w:w="5103" w:type="dxa"/>
            <w:tcMar>
              <w:top w:w="57" w:type="dxa"/>
              <w:bottom w:w="57" w:type="dxa"/>
            </w:tcMar>
          </w:tcPr>
          <w:p w14:paraId="58C2406A" w14:textId="2B54743E" w:rsidR="00A561D4" w:rsidRPr="00DD69B7" w:rsidRDefault="007A5BA7" w:rsidP="00A561D4">
            <w:pPr>
              <w:rPr>
                <w:rFonts w:ascii="Arial" w:hAnsi="Arial" w:cs="Arial"/>
                <w:sz w:val="20"/>
                <w:szCs w:val="20"/>
              </w:rPr>
            </w:pPr>
            <w:r>
              <w:rPr>
                <w:rFonts w:ascii="Arial" w:hAnsi="Arial" w:cs="Arial"/>
                <w:sz w:val="20"/>
                <w:szCs w:val="20"/>
              </w:rPr>
              <w:t xml:space="preserve">This approach has been invaluable in supporting many of our pupils in receipt of PP funding who have an increased SEMH need.  The report is valuable to parents/carers and the class team as this suggests strategies that have been proven to work with an individual child. We will continue with this approach. </w:t>
            </w:r>
          </w:p>
        </w:tc>
        <w:tc>
          <w:tcPr>
            <w:tcW w:w="1417" w:type="dxa"/>
          </w:tcPr>
          <w:p w14:paraId="2F2E0018" w14:textId="351A6448" w:rsidR="00A561D4" w:rsidRPr="00DD69B7" w:rsidRDefault="00A561D4" w:rsidP="00A561D4">
            <w:pPr>
              <w:rPr>
                <w:rFonts w:ascii="Arial" w:hAnsi="Arial" w:cs="Arial"/>
                <w:sz w:val="20"/>
                <w:szCs w:val="20"/>
              </w:rPr>
            </w:pPr>
            <w:r>
              <w:rPr>
                <w:rFonts w:ascii="Arial" w:hAnsi="Arial" w:cs="Arial"/>
                <w:sz w:val="20"/>
                <w:szCs w:val="20"/>
              </w:rPr>
              <w:t>£3600</w:t>
            </w:r>
          </w:p>
        </w:tc>
      </w:tr>
      <w:tr w:rsidR="00B7566D" w14:paraId="52F8FA00" w14:textId="77777777" w:rsidTr="00B33E3D">
        <w:trPr>
          <w:trHeight w:hRule="exact" w:val="1365"/>
        </w:trPr>
        <w:tc>
          <w:tcPr>
            <w:tcW w:w="2235" w:type="dxa"/>
            <w:tcMar>
              <w:top w:w="57" w:type="dxa"/>
              <w:bottom w:w="57" w:type="dxa"/>
            </w:tcMar>
          </w:tcPr>
          <w:p w14:paraId="6E6B9340" w14:textId="29177EAA" w:rsidR="00B7566D" w:rsidRPr="00DD69B7" w:rsidRDefault="00B7566D" w:rsidP="00B7566D">
            <w:pPr>
              <w:rPr>
                <w:rFonts w:ascii="Arial" w:hAnsi="Arial" w:cs="Arial"/>
                <w:sz w:val="20"/>
                <w:szCs w:val="20"/>
              </w:rPr>
            </w:pPr>
            <w:r>
              <w:rPr>
                <w:rFonts w:ascii="Arial" w:hAnsi="Arial" w:cs="Arial"/>
                <w:sz w:val="20"/>
                <w:szCs w:val="20"/>
              </w:rPr>
              <w:t xml:space="preserve">Provide Play Therapy sessions for pupils </w:t>
            </w:r>
          </w:p>
        </w:tc>
        <w:tc>
          <w:tcPr>
            <w:tcW w:w="1984" w:type="dxa"/>
            <w:tcMar>
              <w:top w:w="57" w:type="dxa"/>
              <w:bottom w:w="57" w:type="dxa"/>
            </w:tcMar>
          </w:tcPr>
          <w:p w14:paraId="2FFCFEA4" w14:textId="0563042C" w:rsidR="00B7566D" w:rsidRPr="00DD69B7" w:rsidRDefault="00B7566D" w:rsidP="00B7566D">
            <w:pPr>
              <w:rPr>
                <w:rFonts w:ascii="Arial" w:hAnsi="Arial" w:cs="Arial"/>
                <w:sz w:val="20"/>
                <w:szCs w:val="20"/>
              </w:rPr>
            </w:pPr>
            <w:r>
              <w:rPr>
                <w:rFonts w:ascii="Arial" w:hAnsi="Arial" w:cs="Arial"/>
                <w:sz w:val="20"/>
                <w:szCs w:val="20"/>
              </w:rPr>
              <w:t>PP used to pay for cover for Play Therapy trained staff member and resource kit</w:t>
            </w:r>
          </w:p>
        </w:tc>
        <w:tc>
          <w:tcPr>
            <w:tcW w:w="4253" w:type="dxa"/>
            <w:tcMar>
              <w:top w:w="57" w:type="dxa"/>
              <w:bottom w:w="57" w:type="dxa"/>
            </w:tcMar>
          </w:tcPr>
          <w:p w14:paraId="17C1A988" w14:textId="03FE22A2" w:rsidR="00B7566D" w:rsidRPr="00DD69B7" w:rsidRDefault="007A5BA7" w:rsidP="00B7566D">
            <w:pPr>
              <w:rPr>
                <w:rFonts w:ascii="Arial" w:hAnsi="Arial" w:cs="Arial"/>
                <w:sz w:val="20"/>
                <w:szCs w:val="20"/>
              </w:rPr>
            </w:pPr>
            <w:r>
              <w:rPr>
                <w:rFonts w:ascii="Arial" w:hAnsi="Arial" w:cs="Arial"/>
                <w:sz w:val="20"/>
                <w:szCs w:val="20"/>
              </w:rPr>
              <w:t xml:space="preserve">Classes have been provided with resources for Play Therapy </w:t>
            </w:r>
            <w:r w:rsidR="00366964">
              <w:rPr>
                <w:rFonts w:ascii="Arial" w:hAnsi="Arial" w:cs="Arial"/>
                <w:sz w:val="20"/>
                <w:szCs w:val="20"/>
              </w:rPr>
              <w:t xml:space="preserve">and these have been used successfully with pupils in receipt of PP funding to meet their SEMH needs and to promote wellbeing. </w:t>
            </w:r>
          </w:p>
        </w:tc>
        <w:tc>
          <w:tcPr>
            <w:tcW w:w="5103" w:type="dxa"/>
            <w:tcMar>
              <w:top w:w="57" w:type="dxa"/>
              <w:bottom w:w="57" w:type="dxa"/>
            </w:tcMar>
          </w:tcPr>
          <w:p w14:paraId="7B91729C" w14:textId="74EABE8B" w:rsidR="00B7566D" w:rsidRPr="00DD69B7" w:rsidRDefault="007A5BA7" w:rsidP="00B7566D">
            <w:pPr>
              <w:rPr>
                <w:rFonts w:ascii="Arial" w:hAnsi="Arial" w:cs="Arial"/>
                <w:sz w:val="20"/>
                <w:szCs w:val="20"/>
              </w:rPr>
            </w:pPr>
            <w:r>
              <w:rPr>
                <w:rFonts w:ascii="Arial" w:hAnsi="Arial" w:cs="Arial"/>
                <w:sz w:val="20"/>
                <w:szCs w:val="20"/>
              </w:rPr>
              <w:t>Classes will continue with this approach as needed but we will not include it in our plans for ne</w:t>
            </w:r>
            <w:r w:rsidR="00366964">
              <w:rPr>
                <w:rFonts w:ascii="Arial" w:hAnsi="Arial" w:cs="Arial"/>
                <w:sz w:val="20"/>
                <w:szCs w:val="20"/>
              </w:rPr>
              <w:t>x</w:t>
            </w:r>
            <w:r>
              <w:rPr>
                <w:rFonts w:ascii="Arial" w:hAnsi="Arial" w:cs="Arial"/>
                <w:sz w:val="20"/>
                <w:szCs w:val="20"/>
              </w:rPr>
              <w:t xml:space="preserve">t year as the resources are in place. </w:t>
            </w:r>
            <w:r w:rsidR="00366964">
              <w:rPr>
                <w:rFonts w:ascii="Arial" w:hAnsi="Arial" w:cs="Arial"/>
                <w:sz w:val="20"/>
                <w:szCs w:val="20"/>
              </w:rPr>
              <w:t xml:space="preserve">We have identified a clear need for a nurture based approach for pupils that Play Therapy has not worked for. </w:t>
            </w:r>
          </w:p>
        </w:tc>
        <w:tc>
          <w:tcPr>
            <w:tcW w:w="1417" w:type="dxa"/>
          </w:tcPr>
          <w:p w14:paraId="15E6D152" w14:textId="65E3B89D" w:rsidR="00B7566D" w:rsidRPr="00DD69B7" w:rsidRDefault="00A561D4" w:rsidP="00B7566D">
            <w:pPr>
              <w:rPr>
                <w:rFonts w:ascii="Arial" w:hAnsi="Arial" w:cs="Arial"/>
                <w:sz w:val="20"/>
                <w:szCs w:val="20"/>
              </w:rPr>
            </w:pPr>
            <w:r>
              <w:rPr>
                <w:rFonts w:ascii="Arial" w:hAnsi="Arial" w:cs="Arial"/>
                <w:sz w:val="20"/>
                <w:szCs w:val="20"/>
              </w:rPr>
              <w:t>£1700</w:t>
            </w:r>
          </w:p>
        </w:tc>
      </w:tr>
    </w:tbl>
    <w:p w14:paraId="043161BB" w14:textId="77777777" w:rsidR="00766387" w:rsidRPr="00B80272" w:rsidRDefault="00766387" w:rsidP="00BE3670">
      <w:pPr>
        <w:spacing w:after="200" w:line="276" w:lineRule="auto"/>
        <w:rPr>
          <w:rFonts w:ascii="Arial" w:hAnsi="Arial" w:cs="Arial"/>
        </w:rPr>
      </w:pPr>
    </w:p>
    <w:tbl>
      <w:tblPr>
        <w:tblStyle w:val="TableGrid"/>
        <w:tblW w:w="14992" w:type="dxa"/>
        <w:tblLayout w:type="fixed"/>
        <w:tblLook w:val="04A0" w:firstRow="1" w:lastRow="0" w:firstColumn="1" w:lastColumn="0" w:noHBand="0" w:noVBand="1"/>
      </w:tblPr>
      <w:tblGrid>
        <w:gridCol w:w="14992"/>
      </w:tblGrid>
      <w:tr w:rsidR="00766387" w:rsidRPr="009242F1" w14:paraId="22587079" w14:textId="77777777" w:rsidTr="00F61EB1">
        <w:tc>
          <w:tcPr>
            <w:tcW w:w="14992" w:type="dxa"/>
            <w:shd w:val="clear" w:color="auto" w:fill="DBE5F1" w:themeFill="accent1" w:themeFillTint="33"/>
            <w:tcMar>
              <w:top w:w="57" w:type="dxa"/>
              <w:bottom w:w="57" w:type="dxa"/>
            </w:tcMar>
          </w:tcPr>
          <w:p w14:paraId="757EF3B5" w14:textId="77777777" w:rsidR="00766387" w:rsidRPr="00766387" w:rsidRDefault="00797116" w:rsidP="00766387">
            <w:pPr>
              <w:pStyle w:val="ListParagraph"/>
              <w:numPr>
                <w:ilvl w:val="0"/>
                <w:numId w:val="17"/>
              </w:numPr>
              <w:ind w:left="567"/>
              <w:rPr>
                <w:rFonts w:ascii="Arial" w:hAnsi="Arial" w:cs="Arial"/>
                <w:b/>
              </w:rPr>
            </w:pPr>
            <w:r>
              <w:rPr>
                <w:rFonts w:ascii="Arial" w:hAnsi="Arial" w:cs="Arial"/>
                <w:b/>
              </w:rPr>
              <w:t>Additional detail</w:t>
            </w:r>
          </w:p>
        </w:tc>
      </w:tr>
      <w:tr w:rsidR="00ED0F8C" w:rsidRPr="009242F1" w14:paraId="69AE43EA" w14:textId="77777777" w:rsidTr="00ED0F8C">
        <w:tc>
          <w:tcPr>
            <w:tcW w:w="14992" w:type="dxa"/>
            <w:shd w:val="clear" w:color="auto" w:fill="auto"/>
            <w:tcMar>
              <w:top w:w="57" w:type="dxa"/>
              <w:bottom w:w="57" w:type="dxa"/>
            </w:tcMar>
          </w:tcPr>
          <w:p w14:paraId="35DFA667" w14:textId="77A022B2" w:rsidR="00302592" w:rsidRDefault="00013CA0" w:rsidP="00990429">
            <w:pPr>
              <w:pStyle w:val="ListParagraph"/>
              <w:numPr>
                <w:ilvl w:val="0"/>
                <w:numId w:val="22"/>
              </w:numPr>
              <w:rPr>
                <w:rFonts w:ascii="Arial" w:hAnsi="Arial" w:cs="Arial"/>
              </w:rPr>
            </w:pPr>
            <w:r>
              <w:rPr>
                <w:rFonts w:ascii="Arial" w:hAnsi="Arial" w:cs="Arial"/>
              </w:rPr>
              <w:t xml:space="preserve">1 </w:t>
            </w:r>
            <w:r w:rsidR="00CA1A4D">
              <w:rPr>
                <w:rFonts w:ascii="Arial" w:hAnsi="Arial" w:cs="Arial"/>
              </w:rPr>
              <w:t xml:space="preserve">year 11 </w:t>
            </w:r>
            <w:proofErr w:type="gramStart"/>
            <w:r w:rsidR="00CA1A4D">
              <w:rPr>
                <w:rFonts w:ascii="Arial" w:hAnsi="Arial" w:cs="Arial"/>
              </w:rPr>
              <w:t>pupil</w:t>
            </w:r>
            <w:proofErr w:type="gramEnd"/>
            <w:r w:rsidR="00CA1A4D">
              <w:rPr>
                <w:rFonts w:ascii="Arial" w:hAnsi="Arial" w:cs="Arial"/>
              </w:rPr>
              <w:t xml:space="preserve"> </w:t>
            </w:r>
            <w:r w:rsidR="00990429">
              <w:rPr>
                <w:rFonts w:ascii="Arial" w:hAnsi="Arial" w:cs="Arial"/>
              </w:rPr>
              <w:t xml:space="preserve">in receipt of Pupil Premium </w:t>
            </w:r>
            <w:r>
              <w:rPr>
                <w:rFonts w:ascii="Arial" w:hAnsi="Arial" w:cs="Arial"/>
              </w:rPr>
              <w:t xml:space="preserve">will </w:t>
            </w:r>
            <w:r w:rsidR="00CA1A4D">
              <w:rPr>
                <w:rFonts w:ascii="Arial" w:hAnsi="Arial" w:cs="Arial"/>
              </w:rPr>
              <w:t>m</w:t>
            </w:r>
            <w:r w:rsidR="00990429">
              <w:rPr>
                <w:rFonts w:ascii="Arial" w:hAnsi="Arial" w:cs="Arial"/>
              </w:rPr>
              <w:t>ove up to college in September 20</w:t>
            </w:r>
            <w:r w:rsidR="007B4B92">
              <w:rPr>
                <w:rFonts w:ascii="Arial" w:hAnsi="Arial" w:cs="Arial"/>
              </w:rPr>
              <w:t>2</w:t>
            </w:r>
            <w:r w:rsidR="009F0B1E">
              <w:rPr>
                <w:rFonts w:ascii="Arial" w:hAnsi="Arial" w:cs="Arial"/>
              </w:rPr>
              <w:t>2</w:t>
            </w:r>
          </w:p>
          <w:p w14:paraId="5FFF8C17" w14:textId="77777777" w:rsidR="00990429" w:rsidRPr="00797116" w:rsidRDefault="00990429" w:rsidP="00990429">
            <w:pPr>
              <w:pStyle w:val="ListParagraph"/>
              <w:ind w:left="567"/>
              <w:rPr>
                <w:rFonts w:ascii="Arial" w:hAnsi="Arial" w:cs="Arial"/>
              </w:rPr>
            </w:pPr>
          </w:p>
        </w:tc>
      </w:tr>
    </w:tbl>
    <w:p w14:paraId="5D7067FC" w14:textId="77777777" w:rsidR="00AE66C2" w:rsidRDefault="00AE66C2" w:rsidP="00BE3670">
      <w:pPr>
        <w:spacing w:after="200" w:line="276" w:lineRule="auto"/>
        <w:rPr>
          <w:rFonts w:ascii="Arial" w:hAnsi="Arial" w:cs="Arial"/>
        </w:rPr>
      </w:pPr>
    </w:p>
    <w:p w14:paraId="3C5211AD" w14:textId="77777777" w:rsidR="00AE66C2" w:rsidRDefault="00AE66C2" w:rsidP="00AE66C2"/>
    <w:sectPr w:rsidR="00AE66C2" w:rsidSect="00F25DF2">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DCD15EE"/>
    <w:multiLevelType w:val="hybridMultilevel"/>
    <w:tmpl w:val="AF0CD162"/>
    <w:lvl w:ilvl="0" w:tplc="6B8E8B0C">
      <w:start w:val="6"/>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0"/>
  </w:num>
  <w:num w:numId="5">
    <w:abstractNumId w:val="16"/>
  </w:num>
  <w:num w:numId="6">
    <w:abstractNumId w:val="8"/>
  </w:num>
  <w:num w:numId="7">
    <w:abstractNumId w:val="6"/>
  </w:num>
  <w:num w:numId="8">
    <w:abstractNumId w:val="7"/>
  </w:num>
  <w:num w:numId="9">
    <w:abstractNumId w:val="21"/>
  </w:num>
  <w:num w:numId="10">
    <w:abstractNumId w:val="17"/>
  </w:num>
  <w:num w:numId="11">
    <w:abstractNumId w:val="12"/>
  </w:num>
  <w:num w:numId="12">
    <w:abstractNumId w:val="5"/>
  </w:num>
  <w:num w:numId="13">
    <w:abstractNumId w:val="11"/>
  </w:num>
  <w:num w:numId="14">
    <w:abstractNumId w:val="3"/>
  </w:num>
  <w:num w:numId="15">
    <w:abstractNumId w:val="20"/>
  </w:num>
  <w:num w:numId="16">
    <w:abstractNumId w:val="19"/>
  </w:num>
  <w:num w:numId="17">
    <w:abstractNumId w:val="9"/>
  </w:num>
  <w:num w:numId="18">
    <w:abstractNumId w:val="1"/>
  </w:num>
  <w:num w:numId="19">
    <w:abstractNumId w:val="15"/>
  </w:num>
  <w:num w:numId="20">
    <w:abstractNumId w:val="4"/>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4270"/>
    <w:rsid w:val="00004DC4"/>
    <w:rsid w:val="00013CA0"/>
    <w:rsid w:val="00030FE7"/>
    <w:rsid w:val="00035335"/>
    <w:rsid w:val="0004399F"/>
    <w:rsid w:val="000473C9"/>
    <w:rsid w:val="000A25FC"/>
    <w:rsid w:val="000A7FED"/>
    <w:rsid w:val="000B25ED"/>
    <w:rsid w:val="000C37C2"/>
    <w:rsid w:val="000C4CF8"/>
    <w:rsid w:val="000C7FDF"/>
    <w:rsid w:val="000D3449"/>
    <w:rsid w:val="000D480D"/>
    <w:rsid w:val="000E4243"/>
    <w:rsid w:val="000F15FC"/>
    <w:rsid w:val="001137CF"/>
    <w:rsid w:val="00115EDA"/>
    <w:rsid w:val="00117186"/>
    <w:rsid w:val="00121D72"/>
    <w:rsid w:val="00125BA7"/>
    <w:rsid w:val="00131CA9"/>
    <w:rsid w:val="0013534D"/>
    <w:rsid w:val="00157859"/>
    <w:rsid w:val="00172A0F"/>
    <w:rsid w:val="001807FB"/>
    <w:rsid w:val="00194F30"/>
    <w:rsid w:val="001C686D"/>
    <w:rsid w:val="001C729F"/>
    <w:rsid w:val="001E211E"/>
    <w:rsid w:val="001E7B91"/>
    <w:rsid w:val="001F0D46"/>
    <w:rsid w:val="001F33F3"/>
    <w:rsid w:val="00212F95"/>
    <w:rsid w:val="00220D70"/>
    <w:rsid w:val="0022431F"/>
    <w:rsid w:val="00226B9F"/>
    <w:rsid w:val="00232CF5"/>
    <w:rsid w:val="002337E8"/>
    <w:rsid w:val="00243F57"/>
    <w:rsid w:val="0024476E"/>
    <w:rsid w:val="002622B6"/>
    <w:rsid w:val="002856C3"/>
    <w:rsid w:val="002962F2"/>
    <w:rsid w:val="002B3394"/>
    <w:rsid w:val="002D0A33"/>
    <w:rsid w:val="002E15FE"/>
    <w:rsid w:val="002F6FB5"/>
    <w:rsid w:val="00302592"/>
    <w:rsid w:val="00320C3A"/>
    <w:rsid w:val="00322611"/>
    <w:rsid w:val="00333D25"/>
    <w:rsid w:val="00337056"/>
    <w:rsid w:val="0034116B"/>
    <w:rsid w:val="003546D5"/>
    <w:rsid w:val="00366499"/>
    <w:rsid w:val="00366964"/>
    <w:rsid w:val="00380587"/>
    <w:rsid w:val="003822C1"/>
    <w:rsid w:val="00385D74"/>
    <w:rsid w:val="00386369"/>
    <w:rsid w:val="00390402"/>
    <w:rsid w:val="00392543"/>
    <w:rsid w:val="003957BD"/>
    <w:rsid w:val="003961A3"/>
    <w:rsid w:val="003B5C5D"/>
    <w:rsid w:val="003D2143"/>
    <w:rsid w:val="00417152"/>
    <w:rsid w:val="00420425"/>
    <w:rsid w:val="00423264"/>
    <w:rsid w:val="004259B3"/>
    <w:rsid w:val="00446B1C"/>
    <w:rsid w:val="004621F3"/>
    <w:rsid w:val="00481041"/>
    <w:rsid w:val="00490EDA"/>
    <w:rsid w:val="00492683"/>
    <w:rsid w:val="00496D7D"/>
    <w:rsid w:val="004B3BE6"/>
    <w:rsid w:val="004C48AA"/>
    <w:rsid w:val="004C5467"/>
    <w:rsid w:val="004D053F"/>
    <w:rsid w:val="004E5349"/>
    <w:rsid w:val="004E5B85"/>
    <w:rsid w:val="004F6468"/>
    <w:rsid w:val="00512F77"/>
    <w:rsid w:val="00523F96"/>
    <w:rsid w:val="005469B4"/>
    <w:rsid w:val="00557E19"/>
    <w:rsid w:val="00557E9F"/>
    <w:rsid w:val="005710AB"/>
    <w:rsid w:val="005822FC"/>
    <w:rsid w:val="005832BE"/>
    <w:rsid w:val="0058583E"/>
    <w:rsid w:val="00597346"/>
    <w:rsid w:val="005A04D4"/>
    <w:rsid w:val="005A3451"/>
    <w:rsid w:val="005A6656"/>
    <w:rsid w:val="005D06F3"/>
    <w:rsid w:val="005E54F3"/>
    <w:rsid w:val="00601130"/>
    <w:rsid w:val="006117DC"/>
    <w:rsid w:val="006212E2"/>
    <w:rsid w:val="00625C60"/>
    <w:rsid w:val="00626887"/>
    <w:rsid w:val="00630044"/>
    <w:rsid w:val="0063251B"/>
    <w:rsid w:val="00636313"/>
    <w:rsid w:val="00636F61"/>
    <w:rsid w:val="00642BBB"/>
    <w:rsid w:val="00656A51"/>
    <w:rsid w:val="00667EAD"/>
    <w:rsid w:val="006732AF"/>
    <w:rsid w:val="00683A3C"/>
    <w:rsid w:val="00687A82"/>
    <w:rsid w:val="006910B5"/>
    <w:rsid w:val="006A7D43"/>
    <w:rsid w:val="006B358C"/>
    <w:rsid w:val="006B75DA"/>
    <w:rsid w:val="006D447D"/>
    <w:rsid w:val="006F0712"/>
    <w:rsid w:val="006F0B6A"/>
    <w:rsid w:val="006F2883"/>
    <w:rsid w:val="007335B7"/>
    <w:rsid w:val="00746605"/>
    <w:rsid w:val="007503F5"/>
    <w:rsid w:val="00765EFB"/>
    <w:rsid w:val="00766387"/>
    <w:rsid w:val="0077666B"/>
    <w:rsid w:val="0078156A"/>
    <w:rsid w:val="00797116"/>
    <w:rsid w:val="007A2742"/>
    <w:rsid w:val="007A5BA7"/>
    <w:rsid w:val="007B2191"/>
    <w:rsid w:val="007B228E"/>
    <w:rsid w:val="007B4B92"/>
    <w:rsid w:val="007C2B91"/>
    <w:rsid w:val="007C749E"/>
    <w:rsid w:val="007F122E"/>
    <w:rsid w:val="00827203"/>
    <w:rsid w:val="0085024F"/>
    <w:rsid w:val="00850FB5"/>
    <w:rsid w:val="00863790"/>
    <w:rsid w:val="008717C6"/>
    <w:rsid w:val="0088412D"/>
    <w:rsid w:val="008C10E9"/>
    <w:rsid w:val="008D58CE"/>
    <w:rsid w:val="008E64E9"/>
    <w:rsid w:val="008F69EC"/>
    <w:rsid w:val="009014B0"/>
    <w:rsid w:val="009021E8"/>
    <w:rsid w:val="009079EE"/>
    <w:rsid w:val="00911DE1"/>
    <w:rsid w:val="00915380"/>
    <w:rsid w:val="009179C5"/>
    <w:rsid w:val="009242F1"/>
    <w:rsid w:val="00925F6D"/>
    <w:rsid w:val="009427D3"/>
    <w:rsid w:val="00942ADC"/>
    <w:rsid w:val="009516EF"/>
    <w:rsid w:val="00972129"/>
    <w:rsid w:val="00990429"/>
    <w:rsid w:val="009929D4"/>
    <w:rsid w:val="00992C5E"/>
    <w:rsid w:val="009B6F85"/>
    <w:rsid w:val="009C5BD0"/>
    <w:rsid w:val="009C629B"/>
    <w:rsid w:val="009C6604"/>
    <w:rsid w:val="009E7A9D"/>
    <w:rsid w:val="009F0B1E"/>
    <w:rsid w:val="009F480D"/>
    <w:rsid w:val="00A13FBB"/>
    <w:rsid w:val="00A24C51"/>
    <w:rsid w:val="00A32773"/>
    <w:rsid w:val="00A37195"/>
    <w:rsid w:val="00A561D4"/>
    <w:rsid w:val="00A57107"/>
    <w:rsid w:val="00A60ECF"/>
    <w:rsid w:val="00A6273A"/>
    <w:rsid w:val="00A6366C"/>
    <w:rsid w:val="00A77153"/>
    <w:rsid w:val="00A8709B"/>
    <w:rsid w:val="00AA1E96"/>
    <w:rsid w:val="00AE0CEE"/>
    <w:rsid w:val="00AE66C2"/>
    <w:rsid w:val="00AF3B04"/>
    <w:rsid w:val="00B01C9A"/>
    <w:rsid w:val="00B05C67"/>
    <w:rsid w:val="00B13714"/>
    <w:rsid w:val="00B17B33"/>
    <w:rsid w:val="00B33E3D"/>
    <w:rsid w:val="00B3409B"/>
    <w:rsid w:val="00B369C7"/>
    <w:rsid w:val="00B36BB9"/>
    <w:rsid w:val="00B43574"/>
    <w:rsid w:val="00B4372B"/>
    <w:rsid w:val="00B44E17"/>
    <w:rsid w:val="00B53582"/>
    <w:rsid w:val="00B55BC5"/>
    <w:rsid w:val="00B72939"/>
    <w:rsid w:val="00B7566D"/>
    <w:rsid w:val="00B80272"/>
    <w:rsid w:val="00B80D78"/>
    <w:rsid w:val="00B86F99"/>
    <w:rsid w:val="00B9382E"/>
    <w:rsid w:val="00B971A6"/>
    <w:rsid w:val="00BA3616"/>
    <w:rsid w:val="00BA3C3E"/>
    <w:rsid w:val="00BB1B0C"/>
    <w:rsid w:val="00BC1EAD"/>
    <w:rsid w:val="00BC7733"/>
    <w:rsid w:val="00BE3670"/>
    <w:rsid w:val="00BE5BCA"/>
    <w:rsid w:val="00C00F3C"/>
    <w:rsid w:val="00C13B16"/>
    <w:rsid w:val="00C14FAE"/>
    <w:rsid w:val="00C32D5C"/>
    <w:rsid w:val="00C35120"/>
    <w:rsid w:val="00C463D9"/>
    <w:rsid w:val="00C53351"/>
    <w:rsid w:val="00C542C7"/>
    <w:rsid w:val="00C60984"/>
    <w:rsid w:val="00C77968"/>
    <w:rsid w:val="00C8030B"/>
    <w:rsid w:val="00CA1A4D"/>
    <w:rsid w:val="00CA34E5"/>
    <w:rsid w:val="00CB3A95"/>
    <w:rsid w:val="00CB61FD"/>
    <w:rsid w:val="00CC4769"/>
    <w:rsid w:val="00CE182B"/>
    <w:rsid w:val="00D11A2D"/>
    <w:rsid w:val="00D2638F"/>
    <w:rsid w:val="00D43C4A"/>
    <w:rsid w:val="00D46E95"/>
    <w:rsid w:val="00D647C1"/>
    <w:rsid w:val="00D651FF"/>
    <w:rsid w:val="00D866A6"/>
    <w:rsid w:val="00D9429A"/>
    <w:rsid w:val="00D9490E"/>
    <w:rsid w:val="00DA3D15"/>
    <w:rsid w:val="00DC3F30"/>
    <w:rsid w:val="00DE0014"/>
    <w:rsid w:val="00DE21F2"/>
    <w:rsid w:val="00DF76AB"/>
    <w:rsid w:val="00E04EE8"/>
    <w:rsid w:val="00E14BBD"/>
    <w:rsid w:val="00E20F63"/>
    <w:rsid w:val="00E24BDF"/>
    <w:rsid w:val="00E25E19"/>
    <w:rsid w:val="00E35628"/>
    <w:rsid w:val="00E41283"/>
    <w:rsid w:val="00E471F1"/>
    <w:rsid w:val="00E57C33"/>
    <w:rsid w:val="00E75C60"/>
    <w:rsid w:val="00E96F27"/>
    <w:rsid w:val="00EB7216"/>
    <w:rsid w:val="00ED0F8C"/>
    <w:rsid w:val="00EF2C1C"/>
    <w:rsid w:val="00F148B0"/>
    <w:rsid w:val="00F25DF2"/>
    <w:rsid w:val="00F350E8"/>
    <w:rsid w:val="00F367C9"/>
    <w:rsid w:val="00F55645"/>
    <w:rsid w:val="00F61904"/>
    <w:rsid w:val="00F71231"/>
    <w:rsid w:val="00F84A60"/>
    <w:rsid w:val="00F93C25"/>
    <w:rsid w:val="00FB153F"/>
    <w:rsid w:val="00FB6FC0"/>
    <w:rsid w:val="00FC3755"/>
    <w:rsid w:val="00FC6354"/>
    <w:rsid w:val="00FF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840C"/>
  <w15:docId w15:val="{DE5CB84D-F74E-4196-A97E-767A3EE5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47097833">
      <w:bodyDiv w:val="1"/>
      <w:marLeft w:val="0"/>
      <w:marRight w:val="0"/>
      <w:marTop w:val="0"/>
      <w:marBottom w:val="0"/>
      <w:divBdr>
        <w:top w:val="none" w:sz="0" w:space="0" w:color="auto"/>
        <w:left w:val="none" w:sz="0" w:space="0" w:color="auto"/>
        <w:bottom w:val="none" w:sz="0" w:space="0" w:color="auto"/>
        <w:right w:val="none" w:sz="0" w:space="0" w:color="auto"/>
      </w:divBdr>
      <w:divsChild>
        <w:div w:id="623117731">
          <w:marLeft w:val="0"/>
          <w:marRight w:val="0"/>
          <w:marTop w:val="0"/>
          <w:marBottom w:val="0"/>
          <w:divBdr>
            <w:top w:val="none" w:sz="0" w:space="0" w:color="auto"/>
            <w:left w:val="none" w:sz="0" w:space="0" w:color="auto"/>
            <w:bottom w:val="none" w:sz="0" w:space="0" w:color="auto"/>
            <w:right w:val="none" w:sz="0" w:space="0" w:color="auto"/>
          </w:divBdr>
        </w:div>
        <w:div w:id="1340427433">
          <w:marLeft w:val="0"/>
          <w:marRight w:val="0"/>
          <w:marTop w:val="0"/>
          <w:marBottom w:val="0"/>
          <w:divBdr>
            <w:top w:val="none" w:sz="0" w:space="0" w:color="auto"/>
            <w:left w:val="none" w:sz="0" w:space="0" w:color="auto"/>
            <w:bottom w:val="none" w:sz="0" w:space="0" w:color="auto"/>
            <w:right w:val="none" w:sz="0" w:space="0" w:color="auto"/>
          </w:divBdr>
        </w:div>
        <w:div w:id="16378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A525-91A1-4146-87FB-3279D014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Mason</dc:creator>
  <cp:lastModifiedBy>Lianne Buchanan</cp:lastModifiedBy>
  <cp:revision>2</cp:revision>
  <cp:lastPrinted>2020-02-10T12:56:00Z</cp:lastPrinted>
  <dcterms:created xsi:type="dcterms:W3CDTF">2022-02-10T16:01:00Z</dcterms:created>
  <dcterms:modified xsi:type="dcterms:W3CDTF">2022-02-10T16:01:00Z</dcterms:modified>
</cp:coreProperties>
</file>